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000" w:firstRow="0" w:lastRow="0" w:firstColumn="0" w:lastColumn="0" w:noHBand="0" w:noVBand="0"/>
      </w:tblPr>
      <w:tblGrid>
        <w:gridCol w:w="21"/>
        <w:gridCol w:w="12"/>
        <w:gridCol w:w="12"/>
        <w:gridCol w:w="9405"/>
        <w:gridCol w:w="13"/>
      </w:tblGrid>
      <w:tr w:rsidR="00F72252" w:rsidRPr="006D6A4D" w14:paraId="410F8406" w14:textId="77777777" w:rsidTr="00F72252">
        <w:tc>
          <w:tcPr>
            <w:tcW w:w="9070" w:type="dxa"/>
            <w:gridSpan w:val="4"/>
          </w:tcPr>
          <w:tbl>
            <w:tblPr>
              <w:tblW w:w="9450" w:type="dxa"/>
              <w:tblCellMar>
                <w:left w:w="0" w:type="dxa"/>
                <w:right w:w="0" w:type="dxa"/>
              </w:tblCellMar>
              <w:tblLook w:val="0000" w:firstRow="0" w:lastRow="0" w:firstColumn="0" w:lastColumn="0" w:noHBand="0" w:noVBand="0"/>
            </w:tblPr>
            <w:tblGrid>
              <w:gridCol w:w="5091"/>
              <w:gridCol w:w="4359"/>
            </w:tblGrid>
            <w:tr w:rsidR="00F72252" w:rsidRPr="006D6A4D" w14:paraId="3466DEFF" w14:textId="77777777" w:rsidTr="00454946">
              <w:trPr>
                <w:trHeight w:val="260"/>
              </w:trPr>
              <w:tc>
                <w:tcPr>
                  <w:tcW w:w="5091" w:type="dxa"/>
                  <w:tcMar>
                    <w:top w:w="40" w:type="dxa"/>
                    <w:left w:w="40" w:type="dxa"/>
                    <w:bottom w:w="40" w:type="dxa"/>
                    <w:right w:w="40" w:type="dxa"/>
                  </w:tcMar>
                </w:tcPr>
                <w:p w14:paraId="17D94522" w14:textId="77777777" w:rsidR="00837B28" w:rsidRPr="006D6A4D" w:rsidRDefault="00837B28">
                  <w:pPr>
                    <w:rPr>
                      <w:noProof/>
                      <w:lang w:val="lt-LT"/>
                    </w:rPr>
                  </w:pPr>
                </w:p>
              </w:tc>
              <w:tc>
                <w:tcPr>
                  <w:tcW w:w="4359" w:type="dxa"/>
                  <w:tcMar>
                    <w:top w:w="40" w:type="dxa"/>
                    <w:left w:w="40" w:type="dxa"/>
                    <w:bottom w:w="40" w:type="dxa"/>
                    <w:right w:w="40" w:type="dxa"/>
                  </w:tcMar>
                </w:tcPr>
                <w:p w14:paraId="053DF183" w14:textId="77777777" w:rsidR="00837B28" w:rsidRPr="006D6A4D" w:rsidRDefault="0018730C">
                  <w:pPr>
                    <w:rPr>
                      <w:noProof/>
                      <w:lang w:val="lt-LT"/>
                    </w:rPr>
                  </w:pPr>
                  <w:r w:rsidRPr="006D6A4D">
                    <w:rPr>
                      <w:noProof/>
                      <w:color w:val="000000"/>
                      <w:sz w:val="24"/>
                      <w:lang w:val="lt-LT"/>
                    </w:rPr>
                    <w:t>PATVIRTINTA</w:t>
                  </w:r>
                </w:p>
              </w:tc>
            </w:tr>
            <w:tr w:rsidR="00F72252" w:rsidRPr="006D6A4D" w14:paraId="5597159E" w14:textId="77777777" w:rsidTr="00454946">
              <w:trPr>
                <w:trHeight w:val="260"/>
              </w:trPr>
              <w:tc>
                <w:tcPr>
                  <w:tcW w:w="5091" w:type="dxa"/>
                  <w:tcMar>
                    <w:top w:w="40" w:type="dxa"/>
                    <w:left w:w="40" w:type="dxa"/>
                    <w:bottom w:w="40" w:type="dxa"/>
                    <w:right w:w="40" w:type="dxa"/>
                  </w:tcMar>
                </w:tcPr>
                <w:p w14:paraId="69859D26" w14:textId="77777777" w:rsidR="00837B28" w:rsidRPr="006D6A4D" w:rsidRDefault="00837B28">
                  <w:pPr>
                    <w:rPr>
                      <w:noProof/>
                      <w:lang w:val="lt-LT"/>
                    </w:rPr>
                  </w:pPr>
                </w:p>
              </w:tc>
              <w:tc>
                <w:tcPr>
                  <w:tcW w:w="4359" w:type="dxa"/>
                  <w:tcMar>
                    <w:top w:w="40" w:type="dxa"/>
                    <w:left w:w="40" w:type="dxa"/>
                    <w:bottom w:w="40" w:type="dxa"/>
                    <w:right w:w="40" w:type="dxa"/>
                  </w:tcMar>
                </w:tcPr>
                <w:p w14:paraId="45EAA3B4" w14:textId="77777777" w:rsidR="00837B28" w:rsidRPr="006D6A4D" w:rsidRDefault="0018730C">
                  <w:pPr>
                    <w:rPr>
                      <w:noProof/>
                      <w:lang w:val="lt-LT"/>
                    </w:rPr>
                  </w:pPr>
                  <w:r w:rsidRPr="006D6A4D">
                    <w:rPr>
                      <w:noProof/>
                      <w:color w:val="000000"/>
                      <w:sz w:val="24"/>
                      <w:lang w:val="lt-LT"/>
                    </w:rPr>
                    <w:t>Aplinkos apsaugos agentūros</w:t>
                  </w:r>
                  <w:r w:rsidR="006D6A4D" w:rsidRPr="006D6A4D">
                    <w:rPr>
                      <w:noProof/>
                      <w:color w:val="000000"/>
                      <w:sz w:val="24"/>
                      <w:lang w:val="lt-LT"/>
                    </w:rPr>
                    <w:t xml:space="preserve"> direktoriaus</w:t>
                  </w:r>
                </w:p>
              </w:tc>
            </w:tr>
            <w:tr w:rsidR="00F72252" w:rsidRPr="006D6A4D" w14:paraId="2A0F2593" w14:textId="77777777" w:rsidTr="00454946">
              <w:trPr>
                <w:trHeight w:val="260"/>
              </w:trPr>
              <w:tc>
                <w:tcPr>
                  <w:tcW w:w="5091" w:type="dxa"/>
                  <w:tcMar>
                    <w:top w:w="40" w:type="dxa"/>
                    <w:left w:w="40" w:type="dxa"/>
                    <w:bottom w:w="40" w:type="dxa"/>
                    <w:right w:w="40" w:type="dxa"/>
                  </w:tcMar>
                </w:tcPr>
                <w:p w14:paraId="20253773" w14:textId="77777777" w:rsidR="00837B28" w:rsidRPr="006D6A4D" w:rsidRDefault="00837B28">
                  <w:pPr>
                    <w:rPr>
                      <w:noProof/>
                      <w:lang w:val="lt-LT"/>
                    </w:rPr>
                  </w:pPr>
                </w:p>
              </w:tc>
              <w:tc>
                <w:tcPr>
                  <w:tcW w:w="4359" w:type="dxa"/>
                  <w:tcMar>
                    <w:top w:w="40" w:type="dxa"/>
                    <w:left w:w="40" w:type="dxa"/>
                    <w:bottom w:w="40" w:type="dxa"/>
                    <w:right w:w="40" w:type="dxa"/>
                  </w:tcMar>
                </w:tcPr>
                <w:p w14:paraId="4ECD0394" w14:textId="77777777" w:rsidR="00837B28" w:rsidRPr="006D6A4D" w:rsidRDefault="006D6A4D" w:rsidP="00454946">
                  <w:pPr>
                    <w:rPr>
                      <w:noProof/>
                      <w:lang w:val="lt-LT"/>
                    </w:rPr>
                  </w:pPr>
                  <w:r w:rsidRPr="006D6A4D">
                    <w:rPr>
                      <w:noProof/>
                      <w:color w:val="000000"/>
                      <w:sz w:val="24"/>
                      <w:lang w:val="lt-LT"/>
                    </w:rPr>
                    <w:t xml:space="preserve">2020 m. </w:t>
                  </w:r>
                  <w:r w:rsidR="00454946">
                    <w:rPr>
                      <w:noProof/>
                      <w:color w:val="000000"/>
                      <w:sz w:val="24"/>
                      <w:lang w:val="lt-LT"/>
                    </w:rPr>
                    <w:t>rugsėjo 30</w:t>
                  </w:r>
                  <w:r w:rsidRPr="006D6A4D">
                    <w:rPr>
                      <w:noProof/>
                      <w:color w:val="000000"/>
                      <w:sz w:val="24"/>
                      <w:lang w:val="lt-LT"/>
                    </w:rPr>
                    <w:t xml:space="preserve"> d. įsakymu Nr. AV-</w:t>
                  </w:r>
                  <w:r w:rsidR="00454946">
                    <w:rPr>
                      <w:noProof/>
                      <w:color w:val="000000"/>
                      <w:sz w:val="24"/>
                      <w:lang w:val="lt-LT"/>
                    </w:rPr>
                    <w:t>217</w:t>
                  </w:r>
                </w:p>
              </w:tc>
            </w:tr>
            <w:tr w:rsidR="00F72252" w:rsidRPr="006D6A4D" w14:paraId="71857B67" w14:textId="77777777" w:rsidTr="00454946">
              <w:trPr>
                <w:trHeight w:val="260"/>
              </w:trPr>
              <w:tc>
                <w:tcPr>
                  <w:tcW w:w="9450" w:type="dxa"/>
                  <w:gridSpan w:val="2"/>
                  <w:tcMar>
                    <w:top w:w="40" w:type="dxa"/>
                    <w:left w:w="40" w:type="dxa"/>
                    <w:bottom w:w="40" w:type="dxa"/>
                    <w:right w:w="40" w:type="dxa"/>
                  </w:tcMar>
                </w:tcPr>
                <w:p w14:paraId="222145F5" w14:textId="77777777" w:rsidR="00837B28" w:rsidRPr="006D6A4D" w:rsidRDefault="00837B28">
                  <w:pPr>
                    <w:rPr>
                      <w:noProof/>
                      <w:lang w:val="lt-LT"/>
                    </w:rPr>
                  </w:pPr>
                </w:p>
              </w:tc>
            </w:tr>
            <w:tr w:rsidR="00F72252" w:rsidRPr="006D6A4D" w14:paraId="1D4AE5A2" w14:textId="77777777" w:rsidTr="00454946">
              <w:trPr>
                <w:trHeight w:val="260"/>
              </w:trPr>
              <w:tc>
                <w:tcPr>
                  <w:tcW w:w="9450" w:type="dxa"/>
                  <w:gridSpan w:val="2"/>
                  <w:tcMar>
                    <w:top w:w="40" w:type="dxa"/>
                    <w:left w:w="40" w:type="dxa"/>
                    <w:bottom w:w="40" w:type="dxa"/>
                    <w:right w:w="40" w:type="dxa"/>
                  </w:tcMar>
                </w:tcPr>
                <w:p w14:paraId="28DC0F7D" w14:textId="77777777" w:rsidR="00837B28" w:rsidRPr="006D6A4D" w:rsidRDefault="0018730C">
                  <w:pPr>
                    <w:jc w:val="center"/>
                    <w:rPr>
                      <w:noProof/>
                      <w:lang w:val="lt-LT"/>
                    </w:rPr>
                  </w:pPr>
                  <w:r w:rsidRPr="006D6A4D">
                    <w:rPr>
                      <w:b/>
                      <w:noProof/>
                      <w:color w:val="000000"/>
                      <w:sz w:val="24"/>
                      <w:lang w:val="lt-LT"/>
                    </w:rPr>
                    <w:t>APLINKOS APSAUGOS AGENTŪROS</w:t>
                  </w:r>
                </w:p>
              </w:tc>
            </w:tr>
            <w:tr w:rsidR="00F72252" w:rsidRPr="006D6A4D" w14:paraId="1F822DA4" w14:textId="77777777" w:rsidTr="00454946">
              <w:trPr>
                <w:trHeight w:val="260"/>
              </w:trPr>
              <w:tc>
                <w:tcPr>
                  <w:tcW w:w="9450" w:type="dxa"/>
                  <w:gridSpan w:val="2"/>
                  <w:tcMar>
                    <w:top w:w="40" w:type="dxa"/>
                    <w:left w:w="40" w:type="dxa"/>
                    <w:bottom w:w="40" w:type="dxa"/>
                    <w:right w:w="40" w:type="dxa"/>
                  </w:tcMar>
                </w:tcPr>
                <w:p w14:paraId="5D584CAB" w14:textId="77777777" w:rsidR="00837B28" w:rsidRPr="006D6A4D" w:rsidRDefault="0018730C">
                  <w:pPr>
                    <w:jc w:val="center"/>
                    <w:rPr>
                      <w:noProof/>
                      <w:lang w:val="lt-LT"/>
                    </w:rPr>
                  </w:pPr>
                  <w:r w:rsidRPr="006D6A4D">
                    <w:rPr>
                      <w:b/>
                      <w:noProof/>
                      <w:color w:val="000000"/>
                      <w:sz w:val="24"/>
                      <w:lang w:val="lt-LT"/>
                    </w:rPr>
                    <w:t>APLINKOS TYRIMŲ DEPARTAMENTO</w:t>
                  </w:r>
                </w:p>
              </w:tc>
            </w:tr>
            <w:tr w:rsidR="00F72252" w:rsidRPr="006D6A4D" w14:paraId="6CA31E78" w14:textId="77777777" w:rsidTr="00454946">
              <w:trPr>
                <w:trHeight w:val="260"/>
              </w:trPr>
              <w:tc>
                <w:tcPr>
                  <w:tcW w:w="9450" w:type="dxa"/>
                  <w:gridSpan w:val="2"/>
                  <w:tcMar>
                    <w:top w:w="40" w:type="dxa"/>
                    <w:left w:w="40" w:type="dxa"/>
                    <w:bottom w:w="40" w:type="dxa"/>
                    <w:right w:w="40" w:type="dxa"/>
                  </w:tcMar>
                </w:tcPr>
                <w:p w14:paraId="601DA72C" w14:textId="77777777" w:rsidR="00837B28" w:rsidRPr="006D6A4D" w:rsidRDefault="0018730C">
                  <w:pPr>
                    <w:jc w:val="center"/>
                    <w:rPr>
                      <w:noProof/>
                      <w:lang w:val="lt-LT"/>
                    </w:rPr>
                  </w:pPr>
                  <w:r w:rsidRPr="006D6A4D">
                    <w:rPr>
                      <w:b/>
                      <w:noProof/>
                      <w:color w:val="000000"/>
                      <w:sz w:val="24"/>
                      <w:lang w:val="lt-LT"/>
                    </w:rPr>
                    <w:t>CHEMINIŲ TYRIMŲ SKYRIAUS</w:t>
                  </w:r>
                </w:p>
              </w:tc>
            </w:tr>
            <w:tr w:rsidR="00F72252" w:rsidRPr="006D6A4D" w14:paraId="28A80F23" w14:textId="77777777" w:rsidTr="00454946">
              <w:trPr>
                <w:trHeight w:val="260"/>
              </w:trPr>
              <w:tc>
                <w:tcPr>
                  <w:tcW w:w="9450" w:type="dxa"/>
                  <w:gridSpan w:val="2"/>
                  <w:tcMar>
                    <w:top w:w="40" w:type="dxa"/>
                    <w:left w:w="40" w:type="dxa"/>
                    <w:bottom w:w="40" w:type="dxa"/>
                    <w:right w:w="40" w:type="dxa"/>
                  </w:tcMar>
                </w:tcPr>
                <w:p w14:paraId="48D4D97B" w14:textId="77777777" w:rsidR="00837B28" w:rsidRPr="006D6A4D" w:rsidRDefault="0018730C">
                  <w:pPr>
                    <w:jc w:val="center"/>
                    <w:rPr>
                      <w:noProof/>
                      <w:lang w:val="lt-LT"/>
                    </w:rPr>
                  </w:pPr>
                  <w:r w:rsidRPr="006D6A4D">
                    <w:rPr>
                      <w:b/>
                      <w:noProof/>
                      <w:color w:val="000000"/>
                      <w:sz w:val="24"/>
                      <w:lang w:val="lt-LT"/>
                    </w:rPr>
                    <w:t>VYRIAUSIOJO SPECIALISTO</w:t>
                  </w:r>
                </w:p>
              </w:tc>
            </w:tr>
            <w:tr w:rsidR="00F72252" w:rsidRPr="006D6A4D" w14:paraId="4FCA3E14" w14:textId="77777777" w:rsidTr="00454946">
              <w:trPr>
                <w:trHeight w:val="260"/>
              </w:trPr>
              <w:tc>
                <w:tcPr>
                  <w:tcW w:w="9450" w:type="dxa"/>
                  <w:gridSpan w:val="2"/>
                  <w:tcMar>
                    <w:top w:w="40" w:type="dxa"/>
                    <w:left w:w="40" w:type="dxa"/>
                    <w:bottom w:w="40" w:type="dxa"/>
                    <w:right w:w="40" w:type="dxa"/>
                  </w:tcMar>
                </w:tcPr>
                <w:p w14:paraId="5259882E" w14:textId="77777777" w:rsidR="00837B28" w:rsidRPr="006D6A4D" w:rsidRDefault="0018730C">
                  <w:pPr>
                    <w:jc w:val="center"/>
                    <w:rPr>
                      <w:noProof/>
                      <w:lang w:val="lt-LT"/>
                    </w:rPr>
                  </w:pPr>
                  <w:r w:rsidRPr="006D6A4D">
                    <w:rPr>
                      <w:b/>
                      <w:noProof/>
                      <w:color w:val="000000"/>
                      <w:sz w:val="24"/>
                      <w:lang w:val="lt-LT"/>
                    </w:rPr>
                    <w:t>PAREIGYBĖS APRAŠYMAS</w:t>
                  </w:r>
                  <w:r w:rsidR="006D6A4D" w:rsidRPr="006D6A4D">
                    <w:rPr>
                      <w:b/>
                      <w:noProof/>
                      <w:color w:val="000000"/>
                      <w:sz w:val="24"/>
                      <w:lang w:val="lt-LT"/>
                    </w:rPr>
                    <w:t xml:space="preserve"> (ATD 2-7T, ATD 2-8T, ATD 2-11T)</w:t>
                  </w:r>
                </w:p>
              </w:tc>
            </w:tr>
          </w:tbl>
          <w:p w14:paraId="1CBC584A" w14:textId="77777777" w:rsidR="00837B28" w:rsidRPr="006D6A4D" w:rsidRDefault="00837B28">
            <w:pPr>
              <w:rPr>
                <w:noProof/>
                <w:lang w:val="lt-LT"/>
              </w:rPr>
            </w:pPr>
          </w:p>
        </w:tc>
        <w:tc>
          <w:tcPr>
            <w:tcW w:w="13" w:type="dxa"/>
          </w:tcPr>
          <w:p w14:paraId="0093CC41" w14:textId="77777777" w:rsidR="00837B28" w:rsidRPr="006D6A4D" w:rsidRDefault="00837B28">
            <w:pPr>
              <w:pStyle w:val="EmptyLayoutCell"/>
              <w:rPr>
                <w:noProof/>
                <w:lang w:val="lt-LT"/>
              </w:rPr>
            </w:pPr>
          </w:p>
        </w:tc>
      </w:tr>
      <w:tr w:rsidR="00837B28" w:rsidRPr="006D6A4D" w14:paraId="133F6443" w14:textId="77777777">
        <w:trPr>
          <w:trHeight w:val="349"/>
        </w:trPr>
        <w:tc>
          <w:tcPr>
            <w:tcW w:w="13" w:type="dxa"/>
          </w:tcPr>
          <w:p w14:paraId="0B48ACAE" w14:textId="77777777" w:rsidR="00837B28" w:rsidRPr="006D6A4D" w:rsidRDefault="00837B28">
            <w:pPr>
              <w:pStyle w:val="EmptyLayoutCell"/>
              <w:rPr>
                <w:noProof/>
                <w:lang w:val="lt-LT"/>
              </w:rPr>
            </w:pPr>
          </w:p>
        </w:tc>
        <w:tc>
          <w:tcPr>
            <w:tcW w:w="1" w:type="dxa"/>
          </w:tcPr>
          <w:p w14:paraId="7E154D9F" w14:textId="77777777" w:rsidR="00837B28" w:rsidRPr="006D6A4D" w:rsidRDefault="00837B28">
            <w:pPr>
              <w:pStyle w:val="EmptyLayoutCell"/>
              <w:rPr>
                <w:noProof/>
                <w:lang w:val="lt-LT"/>
              </w:rPr>
            </w:pPr>
          </w:p>
        </w:tc>
        <w:tc>
          <w:tcPr>
            <w:tcW w:w="1" w:type="dxa"/>
          </w:tcPr>
          <w:p w14:paraId="124FD8BB" w14:textId="77777777" w:rsidR="00837B28" w:rsidRPr="006D6A4D" w:rsidRDefault="00837B28">
            <w:pPr>
              <w:pStyle w:val="EmptyLayoutCell"/>
              <w:rPr>
                <w:noProof/>
                <w:lang w:val="lt-LT"/>
              </w:rPr>
            </w:pPr>
          </w:p>
        </w:tc>
        <w:tc>
          <w:tcPr>
            <w:tcW w:w="9055" w:type="dxa"/>
          </w:tcPr>
          <w:p w14:paraId="1C3A3D1A" w14:textId="77777777" w:rsidR="00837B28" w:rsidRPr="006D6A4D" w:rsidRDefault="00837B28">
            <w:pPr>
              <w:pStyle w:val="EmptyLayoutCell"/>
              <w:rPr>
                <w:noProof/>
                <w:lang w:val="lt-LT"/>
              </w:rPr>
            </w:pPr>
          </w:p>
        </w:tc>
        <w:tc>
          <w:tcPr>
            <w:tcW w:w="13" w:type="dxa"/>
          </w:tcPr>
          <w:p w14:paraId="0146C6A5" w14:textId="77777777" w:rsidR="00837B28" w:rsidRPr="006D6A4D" w:rsidRDefault="00837B28">
            <w:pPr>
              <w:pStyle w:val="EmptyLayoutCell"/>
              <w:rPr>
                <w:noProof/>
                <w:lang w:val="lt-LT"/>
              </w:rPr>
            </w:pPr>
          </w:p>
        </w:tc>
      </w:tr>
      <w:tr w:rsidR="00F72252" w:rsidRPr="006D6A4D" w14:paraId="33A53AC2" w14:textId="77777777" w:rsidTr="00F72252">
        <w:tc>
          <w:tcPr>
            <w:tcW w:w="13" w:type="dxa"/>
          </w:tcPr>
          <w:p w14:paraId="01F61A4A" w14:textId="77777777" w:rsidR="00837B28" w:rsidRPr="006D6A4D" w:rsidRDefault="00837B28">
            <w:pPr>
              <w:pStyle w:val="EmptyLayoutCell"/>
              <w:rPr>
                <w:noProof/>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37B28" w:rsidRPr="006D6A4D" w14:paraId="2D11D8C7" w14:textId="77777777">
              <w:trPr>
                <w:trHeight w:val="720"/>
              </w:trPr>
              <w:tc>
                <w:tcPr>
                  <w:tcW w:w="9070" w:type="dxa"/>
                  <w:tcMar>
                    <w:top w:w="40" w:type="dxa"/>
                    <w:left w:w="40" w:type="dxa"/>
                    <w:bottom w:w="40" w:type="dxa"/>
                    <w:right w:w="40" w:type="dxa"/>
                  </w:tcMar>
                </w:tcPr>
                <w:p w14:paraId="595B2D7C" w14:textId="77777777" w:rsidR="00837B28" w:rsidRPr="006D6A4D" w:rsidRDefault="0018730C">
                  <w:pPr>
                    <w:jc w:val="center"/>
                    <w:rPr>
                      <w:noProof/>
                      <w:lang w:val="lt-LT"/>
                    </w:rPr>
                  </w:pPr>
                  <w:r w:rsidRPr="006D6A4D">
                    <w:rPr>
                      <w:b/>
                      <w:noProof/>
                      <w:color w:val="000000"/>
                      <w:sz w:val="24"/>
                      <w:lang w:val="lt-LT"/>
                    </w:rPr>
                    <w:t>I SKYRIUS</w:t>
                  </w:r>
                </w:p>
                <w:p w14:paraId="19ECD0C5" w14:textId="77777777" w:rsidR="00837B28" w:rsidRPr="006D6A4D" w:rsidRDefault="0018730C">
                  <w:pPr>
                    <w:jc w:val="center"/>
                    <w:rPr>
                      <w:noProof/>
                      <w:lang w:val="lt-LT"/>
                    </w:rPr>
                  </w:pPr>
                  <w:r w:rsidRPr="006D6A4D">
                    <w:rPr>
                      <w:b/>
                      <w:noProof/>
                      <w:color w:val="000000"/>
                      <w:sz w:val="24"/>
                      <w:lang w:val="lt-LT"/>
                    </w:rPr>
                    <w:t>PAREIGYBĖS CHARAKTERISTIKA</w:t>
                  </w:r>
                </w:p>
              </w:tc>
            </w:tr>
            <w:tr w:rsidR="00837B28" w:rsidRPr="006D6A4D" w14:paraId="0630628E" w14:textId="77777777">
              <w:trPr>
                <w:trHeight w:val="260"/>
              </w:trPr>
              <w:tc>
                <w:tcPr>
                  <w:tcW w:w="9070" w:type="dxa"/>
                  <w:tcMar>
                    <w:top w:w="40" w:type="dxa"/>
                    <w:left w:w="40" w:type="dxa"/>
                    <w:bottom w:w="40" w:type="dxa"/>
                    <w:right w:w="40" w:type="dxa"/>
                  </w:tcMar>
                </w:tcPr>
                <w:p w14:paraId="20B62183" w14:textId="77777777" w:rsidR="00837B28" w:rsidRPr="006D6A4D" w:rsidRDefault="0018730C">
                  <w:pPr>
                    <w:rPr>
                      <w:noProof/>
                      <w:lang w:val="lt-LT"/>
                    </w:rPr>
                  </w:pPr>
                  <w:r w:rsidRPr="006D6A4D">
                    <w:rPr>
                      <w:noProof/>
                      <w:color w:val="000000"/>
                      <w:sz w:val="24"/>
                      <w:lang w:val="lt-LT"/>
                    </w:rPr>
                    <w:t>1. Pareigybės lygmuo – vyriausiasis specialistas (IX lygmuo).</w:t>
                  </w:r>
                </w:p>
              </w:tc>
            </w:tr>
            <w:tr w:rsidR="00837B28" w:rsidRPr="006D6A4D" w14:paraId="328D892B" w14:textId="77777777">
              <w:trPr>
                <w:trHeight w:val="260"/>
              </w:trPr>
              <w:tc>
                <w:tcPr>
                  <w:tcW w:w="9070" w:type="dxa"/>
                  <w:tcMar>
                    <w:top w:w="40" w:type="dxa"/>
                    <w:left w:w="40" w:type="dxa"/>
                    <w:bottom w:w="40" w:type="dxa"/>
                    <w:right w:w="40" w:type="dxa"/>
                  </w:tcMar>
                </w:tcPr>
                <w:p w14:paraId="09418B66" w14:textId="77777777" w:rsidR="00837B28" w:rsidRPr="006D6A4D" w:rsidRDefault="0018730C">
                  <w:pPr>
                    <w:rPr>
                      <w:noProof/>
                      <w:lang w:val="lt-LT"/>
                    </w:rPr>
                  </w:pPr>
                  <w:r w:rsidRPr="006D6A4D">
                    <w:rPr>
                      <w:noProof/>
                      <w:color w:val="000000"/>
                      <w:sz w:val="24"/>
                      <w:lang w:val="lt-LT"/>
                    </w:rPr>
                    <w:t>2. Šias pareigas einantis valstybės tarnautojas tiesiogiai pavaldus skyriaus vedėjui.</w:t>
                  </w:r>
                </w:p>
              </w:tc>
            </w:tr>
          </w:tbl>
          <w:p w14:paraId="7AD40A8A" w14:textId="77777777" w:rsidR="00837B28" w:rsidRPr="006D6A4D" w:rsidRDefault="00837B28">
            <w:pPr>
              <w:rPr>
                <w:noProof/>
                <w:lang w:val="lt-LT"/>
              </w:rPr>
            </w:pPr>
          </w:p>
        </w:tc>
      </w:tr>
      <w:tr w:rsidR="00837B28" w:rsidRPr="006D6A4D" w14:paraId="0C4320D5" w14:textId="77777777">
        <w:trPr>
          <w:trHeight w:val="120"/>
        </w:trPr>
        <w:tc>
          <w:tcPr>
            <w:tcW w:w="13" w:type="dxa"/>
          </w:tcPr>
          <w:p w14:paraId="64CBEA3C" w14:textId="77777777" w:rsidR="00837B28" w:rsidRPr="006D6A4D" w:rsidRDefault="00837B28">
            <w:pPr>
              <w:pStyle w:val="EmptyLayoutCell"/>
              <w:rPr>
                <w:noProof/>
                <w:lang w:val="lt-LT"/>
              </w:rPr>
            </w:pPr>
          </w:p>
        </w:tc>
        <w:tc>
          <w:tcPr>
            <w:tcW w:w="1" w:type="dxa"/>
          </w:tcPr>
          <w:p w14:paraId="7DE5DDC1" w14:textId="77777777" w:rsidR="00837B28" w:rsidRPr="006D6A4D" w:rsidRDefault="00837B28">
            <w:pPr>
              <w:pStyle w:val="EmptyLayoutCell"/>
              <w:rPr>
                <w:noProof/>
                <w:lang w:val="lt-LT"/>
              </w:rPr>
            </w:pPr>
          </w:p>
        </w:tc>
        <w:tc>
          <w:tcPr>
            <w:tcW w:w="1" w:type="dxa"/>
          </w:tcPr>
          <w:p w14:paraId="76792CC5" w14:textId="77777777" w:rsidR="00837B28" w:rsidRPr="006D6A4D" w:rsidRDefault="00837B28">
            <w:pPr>
              <w:pStyle w:val="EmptyLayoutCell"/>
              <w:rPr>
                <w:noProof/>
                <w:lang w:val="lt-LT"/>
              </w:rPr>
            </w:pPr>
          </w:p>
        </w:tc>
        <w:tc>
          <w:tcPr>
            <w:tcW w:w="9055" w:type="dxa"/>
          </w:tcPr>
          <w:p w14:paraId="21B784EB" w14:textId="77777777" w:rsidR="00837B28" w:rsidRPr="006D6A4D" w:rsidRDefault="00837B28">
            <w:pPr>
              <w:pStyle w:val="EmptyLayoutCell"/>
              <w:rPr>
                <w:noProof/>
                <w:lang w:val="lt-LT"/>
              </w:rPr>
            </w:pPr>
          </w:p>
        </w:tc>
        <w:tc>
          <w:tcPr>
            <w:tcW w:w="13" w:type="dxa"/>
          </w:tcPr>
          <w:p w14:paraId="1872EEE2" w14:textId="77777777" w:rsidR="00837B28" w:rsidRPr="006D6A4D" w:rsidRDefault="00837B28">
            <w:pPr>
              <w:pStyle w:val="EmptyLayoutCell"/>
              <w:rPr>
                <w:noProof/>
                <w:lang w:val="lt-LT"/>
              </w:rPr>
            </w:pPr>
          </w:p>
        </w:tc>
      </w:tr>
      <w:tr w:rsidR="00F72252" w:rsidRPr="006D6A4D" w14:paraId="4DC81599" w14:textId="77777777" w:rsidTr="00F72252">
        <w:tc>
          <w:tcPr>
            <w:tcW w:w="13" w:type="dxa"/>
          </w:tcPr>
          <w:p w14:paraId="064F3EDC" w14:textId="77777777" w:rsidR="00837B28" w:rsidRPr="006D6A4D" w:rsidRDefault="00837B28">
            <w:pPr>
              <w:pStyle w:val="EmptyLayoutCell"/>
              <w:rPr>
                <w:noProof/>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37B28" w:rsidRPr="006D6A4D" w14:paraId="71558DE0" w14:textId="77777777">
              <w:trPr>
                <w:trHeight w:val="600"/>
              </w:trPr>
              <w:tc>
                <w:tcPr>
                  <w:tcW w:w="9070" w:type="dxa"/>
                  <w:tcMar>
                    <w:top w:w="40" w:type="dxa"/>
                    <w:left w:w="40" w:type="dxa"/>
                    <w:bottom w:w="40" w:type="dxa"/>
                    <w:right w:w="40" w:type="dxa"/>
                  </w:tcMar>
                </w:tcPr>
                <w:p w14:paraId="292B293B" w14:textId="77777777" w:rsidR="00837B28" w:rsidRPr="006D6A4D" w:rsidRDefault="0018730C">
                  <w:pPr>
                    <w:jc w:val="center"/>
                    <w:rPr>
                      <w:noProof/>
                      <w:lang w:val="lt-LT"/>
                    </w:rPr>
                  </w:pPr>
                  <w:r w:rsidRPr="006D6A4D">
                    <w:rPr>
                      <w:b/>
                      <w:noProof/>
                      <w:color w:val="000000"/>
                      <w:sz w:val="24"/>
                      <w:lang w:val="lt-LT"/>
                    </w:rPr>
                    <w:t>II SKYRIUS</w:t>
                  </w:r>
                </w:p>
                <w:p w14:paraId="77D995D2" w14:textId="77777777" w:rsidR="00837B28" w:rsidRPr="006D6A4D" w:rsidRDefault="0018730C">
                  <w:pPr>
                    <w:jc w:val="center"/>
                    <w:rPr>
                      <w:noProof/>
                      <w:lang w:val="lt-LT"/>
                    </w:rPr>
                  </w:pPr>
                  <w:r w:rsidRPr="006D6A4D">
                    <w:rPr>
                      <w:b/>
                      <w:noProof/>
                      <w:color w:val="000000"/>
                      <w:sz w:val="24"/>
                      <w:lang w:val="lt-LT"/>
                    </w:rPr>
                    <w:t>VEIKLOS SRITIS</w:t>
                  </w:r>
                  <w:r w:rsidRPr="006D6A4D">
                    <w:rPr>
                      <w:noProof/>
                      <w:color w:val="FFFFFF"/>
                      <w:sz w:val="24"/>
                      <w:lang w:val="lt-LT"/>
                    </w:rPr>
                    <w:t>0</w:t>
                  </w:r>
                </w:p>
              </w:tc>
            </w:tr>
            <w:tr w:rsidR="00837B28" w:rsidRPr="006D6A4D" w14:paraId="3ABBF9D4" w14:textId="77777777">
              <w:trPr>
                <w:trHeight w:val="260"/>
              </w:trPr>
              <w:tc>
                <w:tcPr>
                  <w:tcW w:w="9070" w:type="dxa"/>
                  <w:tcMar>
                    <w:top w:w="40" w:type="dxa"/>
                    <w:left w:w="40" w:type="dxa"/>
                    <w:bottom w:w="40" w:type="dxa"/>
                    <w:right w:w="40" w:type="dxa"/>
                  </w:tcMar>
                </w:tcPr>
                <w:p w14:paraId="7A30BC7D" w14:textId="77777777" w:rsidR="00837B28" w:rsidRPr="006D6A4D" w:rsidRDefault="0018730C">
                  <w:pPr>
                    <w:rPr>
                      <w:noProof/>
                      <w:lang w:val="lt-LT"/>
                    </w:rPr>
                  </w:pPr>
                  <w:r w:rsidRPr="006D6A4D">
                    <w:rPr>
                      <w:noProof/>
                      <w:color w:val="000000"/>
                      <w:sz w:val="24"/>
                      <w:lang w:val="lt-LT"/>
                    </w:rPr>
                    <w:t>3. Pagrindinė veiklos sritis:</w:t>
                  </w:r>
                  <w:r w:rsidRPr="006D6A4D">
                    <w:rPr>
                      <w:noProof/>
                      <w:color w:val="FFFFFF"/>
                      <w:sz w:val="24"/>
                      <w:lang w:val="lt-LT"/>
                    </w:rPr>
                    <w:t>0</w:t>
                  </w:r>
                </w:p>
              </w:tc>
            </w:tr>
            <w:tr w:rsidR="00837B28" w:rsidRPr="006D6A4D" w14:paraId="74B8352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37B28" w:rsidRPr="006D6A4D" w14:paraId="419F3422" w14:textId="77777777">
                    <w:trPr>
                      <w:trHeight w:val="260"/>
                    </w:trPr>
                    <w:tc>
                      <w:tcPr>
                        <w:tcW w:w="9070" w:type="dxa"/>
                        <w:tcMar>
                          <w:top w:w="40" w:type="dxa"/>
                          <w:left w:w="40" w:type="dxa"/>
                          <w:bottom w:w="40" w:type="dxa"/>
                          <w:right w:w="40" w:type="dxa"/>
                        </w:tcMar>
                      </w:tcPr>
                      <w:p w14:paraId="586BFB94" w14:textId="77777777" w:rsidR="00837B28" w:rsidRPr="006D6A4D" w:rsidRDefault="0018730C">
                        <w:pPr>
                          <w:rPr>
                            <w:noProof/>
                            <w:lang w:val="lt-LT"/>
                          </w:rPr>
                        </w:pPr>
                        <w:r w:rsidRPr="006D6A4D">
                          <w:rPr>
                            <w:noProof/>
                            <w:color w:val="000000"/>
                            <w:sz w:val="24"/>
                            <w:lang w:val="lt-LT"/>
                          </w:rPr>
                          <w:t>3.1. stebėsena ir analizė.</w:t>
                        </w:r>
                      </w:p>
                    </w:tc>
                  </w:tr>
                </w:tbl>
                <w:p w14:paraId="139FCE40" w14:textId="77777777" w:rsidR="00837B28" w:rsidRPr="006D6A4D" w:rsidRDefault="00837B28">
                  <w:pPr>
                    <w:rPr>
                      <w:noProof/>
                      <w:lang w:val="lt-LT"/>
                    </w:rPr>
                  </w:pPr>
                </w:p>
              </w:tc>
            </w:tr>
            <w:tr w:rsidR="00837B28" w:rsidRPr="006D6A4D" w14:paraId="106C7D24" w14:textId="77777777">
              <w:trPr>
                <w:trHeight w:val="260"/>
              </w:trPr>
              <w:tc>
                <w:tcPr>
                  <w:tcW w:w="9070" w:type="dxa"/>
                  <w:tcMar>
                    <w:top w:w="40" w:type="dxa"/>
                    <w:left w:w="40" w:type="dxa"/>
                    <w:bottom w:w="40" w:type="dxa"/>
                    <w:right w:w="40" w:type="dxa"/>
                  </w:tcMar>
                </w:tcPr>
                <w:p w14:paraId="59DD0DEF" w14:textId="77777777" w:rsidR="00837B28" w:rsidRPr="006D6A4D" w:rsidRDefault="0018730C">
                  <w:pPr>
                    <w:rPr>
                      <w:noProof/>
                      <w:lang w:val="lt-LT"/>
                    </w:rPr>
                  </w:pPr>
                  <w:r w:rsidRPr="006D6A4D">
                    <w:rPr>
                      <w:noProof/>
                      <w:color w:val="000000"/>
                      <w:sz w:val="24"/>
                      <w:lang w:val="lt-LT"/>
                    </w:rPr>
                    <w:t>4. Papildoma (-os) veiklos sritis (-ys):</w:t>
                  </w:r>
                  <w:r w:rsidRPr="006D6A4D">
                    <w:rPr>
                      <w:noProof/>
                      <w:color w:val="FFFFFF"/>
                      <w:sz w:val="24"/>
                      <w:lang w:val="lt-LT"/>
                    </w:rPr>
                    <w:t>0</w:t>
                  </w:r>
                </w:p>
              </w:tc>
            </w:tr>
            <w:tr w:rsidR="00837B28" w:rsidRPr="006D6A4D" w14:paraId="0E44185E"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37B28" w:rsidRPr="006D6A4D" w14:paraId="63DDF22D" w14:textId="77777777">
                    <w:trPr>
                      <w:trHeight w:val="260"/>
                    </w:trPr>
                    <w:tc>
                      <w:tcPr>
                        <w:tcW w:w="9070" w:type="dxa"/>
                        <w:tcMar>
                          <w:top w:w="40" w:type="dxa"/>
                          <w:left w:w="40" w:type="dxa"/>
                          <w:bottom w:w="40" w:type="dxa"/>
                          <w:right w:w="40" w:type="dxa"/>
                        </w:tcMar>
                      </w:tcPr>
                      <w:p w14:paraId="2D099676" w14:textId="77777777" w:rsidR="00837B28" w:rsidRPr="006D6A4D" w:rsidRDefault="0018730C">
                        <w:pPr>
                          <w:rPr>
                            <w:noProof/>
                            <w:lang w:val="lt-LT"/>
                          </w:rPr>
                        </w:pPr>
                        <w:r w:rsidRPr="006D6A4D">
                          <w:rPr>
                            <w:noProof/>
                            <w:color w:val="000000"/>
                            <w:sz w:val="24"/>
                            <w:lang w:val="lt-LT"/>
                          </w:rPr>
                          <w:t>4.1. veiklos planavimas;</w:t>
                        </w:r>
                      </w:p>
                    </w:tc>
                  </w:tr>
                  <w:tr w:rsidR="00837B28" w:rsidRPr="006D6A4D" w14:paraId="2CC91BF2" w14:textId="77777777">
                    <w:trPr>
                      <w:trHeight w:val="260"/>
                    </w:trPr>
                    <w:tc>
                      <w:tcPr>
                        <w:tcW w:w="9070" w:type="dxa"/>
                        <w:tcMar>
                          <w:top w:w="40" w:type="dxa"/>
                          <w:left w:w="40" w:type="dxa"/>
                          <w:bottom w:w="40" w:type="dxa"/>
                          <w:right w:w="40" w:type="dxa"/>
                        </w:tcMar>
                      </w:tcPr>
                      <w:p w14:paraId="54A082DC" w14:textId="77777777" w:rsidR="00837B28" w:rsidRPr="006D6A4D" w:rsidRDefault="0018730C">
                        <w:pPr>
                          <w:rPr>
                            <w:noProof/>
                            <w:lang w:val="lt-LT"/>
                          </w:rPr>
                        </w:pPr>
                        <w:r w:rsidRPr="006D6A4D">
                          <w:rPr>
                            <w:noProof/>
                            <w:color w:val="000000"/>
                            <w:sz w:val="24"/>
                            <w:lang w:val="lt-LT"/>
                          </w:rPr>
                          <w:t>4.2. priežiūra ir kontrolė.</w:t>
                        </w:r>
                      </w:p>
                    </w:tc>
                  </w:tr>
                </w:tbl>
                <w:p w14:paraId="3A41ED94" w14:textId="77777777" w:rsidR="00837B28" w:rsidRPr="006D6A4D" w:rsidRDefault="00837B28">
                  <w:pPr>
                    <w:rPr>
                      <w:noProof/>
                      <w:lang w:val="lt-LT"/>
                    </w:rPr>
                  </w:pPr>
                </w:p>
              </w:tc>
            </w:tr>
          </w:tbl>
          <w:p w14:paraId="65677A34" w14:textId="77777777" w:rsidR="00837B28" w:rsidRPr="006D6A4D" w:rsidRDefault="00837B28">
            <w:pPr>
              <w:rPr>
                <w:noProof/>
                <w:lang w:val="lt-LT"/>
              </w:rPr>
            </w:pPr>
          </w:p>
        </w:tc>
      </w:tr>
      <w:tr w:rsidR="00837B28" w:rsidRPr="006D6A4D" w14:paraId="055E673A" w14:textId="77777777">
        <w:trPr>
          <w:trHeight w:val="126"/>
        </w:trPr>
        <w:tc>
          <w:tcPr>
            <w:tcW w:w="13" w:type="dxa"/>
          </w:tcPr>
          <w:p w14:paraId="0FF18054" w14:textId="77777777" w:rsidR="00837B28" w:rsidRPr="006D6A4D" w:rsidRDefault="00837B28">
            <w:pPr>
              <w:pStyle w:val="EmptyLayoutCell"/>
              <w:rPr>
                <w:noProof/>
                <w:lang w:val="lt-LT"/>
              </w:rPr>
            </w:pPr>
          </w:p>
        </w:tc>
        <w:tc>
          <w:tcPr>
            <w:tcW w:w="1" w:type="dxa"/>
          </w:tcPr>
          <w:p w14:paraId="3ED4BFA7" w14:textId="77777777" w:rsidR="00837B28" w:rsidRPr="006D6A4D" w:rsidRDefault="00837B28">
            <w:pPr>
              <w:pStyle w:val="EmptyLayoutCell"/>
              <w:rPr>
                <w:noProof/>
                <w:lang w:val="lt-LT"/>
              </w:rPr>
            </w:pPr>
          </w:p>
        </w:tc>
        <w:tc>
          <w:tcPr>
            <w:tcW w:w="1" w:type="dxa"/>
          </w:tcPr>
          <w:p w14:paraId="02C938CC" w14:textId="77777777" w:rsidR="00837B28" w:rsidRPr="006D6A4D" w:rsidRDefault="00837B28">
            <w:pPr>
              <w:pStyle w:val="EmptyLayoutCell"/>
              <w:rPr>
                <w:noProof/>
                <w:lang w:val="lt-LT"/>
              </w:rPr>
            </w:pPr>
          </w:p>
        </w:tc>
        <w:tc>
          <w:tcPr>
            <w:tcW w:w="9055" w:type="dxa"/>
          </w:tcPr>
          <w:p w14:paraId="7C949663" w14:textId="77777777" w:rsidR="00837B28" w:rsidRPr="006D6A4D" w:rsidRDefault="00837B28">
            <w:pPr>
              <w:pStyle w:val="EmptyLayoutCell"/>
              <w:rPr>
                <w:noProof/>
                <w:lang w:val="lt-LT"/>
              </w:rPr>
            </w:pPr>
          </w:p>
        </w:tc>
        <w:tc>
          <w:tcPr>
            <w:tcW w:w="13" w:type="dxa"/>
          </w:tcPr>
          <w:p w14:paraId="6B5A6194" w14:textId="77777777" w:rsidR="00837B28" w:rsidRPr="006D6A4D" w:rsidRDefault="00837B28">
            <w:pPr>
              <w:pStyle w:val="EmptyLayoutCell"/>
              <w:rPr>
                <w:noProof/>
                <w:lang w:val="lt-LT"/>
              </w:rPr>
            </w:pPr>
          </w:p>
        </w:tc>
      </w:tr>
      <w:tr w:rsidR="00F72252" w:rsidRPr="006D6A4D" w14:paraId="4D097C9B" w14:textId="77777777" w:rsidTr="00F72252">
        <w:tc>
          <w:tcPr>
            <w:tcW w:w="13" w:type="dxa"/>
          </w:tcPr>
          <w:p w14:paraId="11AAC44F" w14:textId="77777777" w:rsidR="00837B28" w:rsidRPr="006D6A4D" w:rsidRDefault="00837B28">
            <w:pPr>
              <w:pStyle w:val="EmptyLayoutCell"/>
              <w:rPr>
                <w:noProof/>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37B28" w:rsidRPr="006D6A4D" w14:paraId="5255AAEB" w14:textId="77777777">
              <w:trPr>
                <w:trHeight w:val="600"/>
              </w:trPr>
              <w:tc>
                <w:tcPr>
                  <w:tcW w:w="9070" w:type="dxa"/>
                  <w:tcMar>
                    <w:top w:w="40" w:type="dxa"/>
                    <w:left w:w="40" w:type="dxa"/>
                    <w:bottom w:w="40" w:type="dxa"/>
                    <w:right w:w="40" w:type="dxa"/>
                  </w:tcMar>
                </w:tcPr>
                <w:p w14:paraId="5F39D2EE" w14:textId="77777777" w:rsidR="00837B28" w:rsidRPr="006D6A4D" w:rsidRDefault="0018730C">
                  <w:pPr>
                    <w:jc w:val="center"/>
                    <w:rPr>
                      <w:noProof/>
                      <w:lang w:val="lt-LT"/>
                    </w:rPr>
                  </w:pPr>
                  <w:r w:rsidRPr="006D6A4D">
                    <w:rPr>
                      <w:b/>
                      <w:noProof/>
                      <w:color w:val="000000"/>
                      <w:sz w:val="24"/>
                      <w:lang w:val="lt-LT"/>
                    </w:rPr>
                    <w:t>III SKYRIUS</w:t>
                  </w:r>
                </w:p>
                <w:p w14:paraId="485DD232" w14:textId="77777777" w:rsidR="00837B28" w:rsidRPr="006D6A4D" w:rsidRDefault="0018730C">
                  <w:pPr>
                    <w:jc w:val="center"/>
                    <w:rPr>
                      <w:noProof/>
                      <w:lang w:val="lt-LT"/>
                    </w:rPr>
                  </w:pPr>
                  <w:r w:rsidRPr="006D6A4D">
                    <w:rPr>
                      <w:b/>
                      <w:noProof/>
                      <w:color w:val="000000"/>
                      <w:sz w:val="24"/>
                      <w:lang w:val="lt-LT"/>
                    </w:rPr>
                    <w:t>PAREIGYBĖS SPECIALIZACIJA</w:t>
                  </w:r>
                  <w:r w:rsidRPr="006D6A4D">
                    <w:rPr>
                      <w:noProof/>
                      <w:color w:val="FFFFFF"/>
                      <w:sz w:val="24"/>
                      <w:lang w:val="lt-LT"/>
                    </w:rPr>
                    <w:t>0</w:t>
                  </w:r>
                </w:p>
              </w:tc>
            </w:tr>
            <w:tr w:rsidR="00837B28" w:rsidRPr="006D6A4D" w14:paraId="5A25B5A6" w14:textId="77777777">
              <w:trPr>
                <w:trHeight w:val="260"/>
              </w:trPr>
              <w:tc>
                <w:tcPr>
                  <w:tcW w:w="9070" w:type="dxa"/>
                  <w:tcMar>
                    <w:top w:w="40" w:type="dxa"/>
                    <w:left w:w="40" w:type="dxa"/>
                    <w:bottom w:w="40" w:type="dxa"/>
                    <w:right w:w="40" w:type="dxa"/>
                  </w:tcMar>
                </w:tcPr>
                <w:p w14:paraId="3B8AE2A5" w14:textId="77777777" w:rsidR="00837B28" w:rsidRPr="006D6A4D" w:rsidRDefault="0018730C">
                  <w:pPr>
                    <w:rPr>
                      <w:noProof/>
                      <w:lang w:val="lt-LT"/>
                    </w:rPr>
                  </w:pPr>
                  <w:r w:rsidRPr="006D6A4D">
                    <w:rPr>
                      <w:noProof/>
                      <w:color w:val="000000"/>
                      <w:sz w:val="24"/>
                      <w:lang w:val="lt-LT"/>
                    </w:rPr>
                    <w:t>5. Pagrindinės veiklos srities specializacija:</w:t>
                  </w:r>
                  <w:r w:rsidRPr="006D6A4D">
                    <w:rPr>
                      <w:noProof/>
                      <w:color w:val="FFFFFF"/>
                      <w:sz w:val="24"/>
                      <w:lang w:val="lt-LT"/>
                    </w:rPr>
                    <w:t>0</w:t>
                  </w:r>
                </w:p>
              </w:tc>
            </w:tr>
            <w:tr w:rsidR="00837B28" w:rsidRPr="006D6A4D" w14:paraId="7700BC7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37B28" w:rsidRPr="006D6A4D" w14:paraId="39D0156D" w14:textId="77777777">
                    <w:trPr>
                      <w:trHeight w:val="260"/>
                    </w:trPr>
                    <w:tc>
                      <w:tcPr>
                        <w:tcW w:w="9070" w:type="dxa"/>
                        <w:tcMar>
                          <w:top w:w="40" w:type="dxa"/>
                          <w:left w:w="40" w:type="dxa"/>
                          <w:bottom w:w="40" w:type="dxa"/>
                          <w:right w:w="40" w:type="dxa"/>
                        </w:tcMar>
                      </w:tcPr>
                      <w:p w14:paraId="73B675BF" w14:textId="77777777" w:rsidR="00837B28" w:rsidRPr="006D6A4D" w:rsidRDefault="0018730C">
                        <w:pPr>
                          <w:rPr>
                            <w:noProof/>
                            <w:lang w:val="lt-LT"/>
                          </w:rPr>
                        </w:pPr>
                        <w:r w:rsidRPr="006D6A4D">
                          <w:rPr>
                            <w:noProof/>
                            <w:color w:val="000000"/>
                            <w:sz w:val="24"/>
                            <w:lang w:val="lt-LT"/>
                          </w:rPr>
                          <w:t>5.1. cheminių tyrimų atlikimas.</w:t>
                        </w:r>
                      </w:p>
                    </w:tc>
                  </w:tr>
                </w:tbl>
                <w:p w14:paraId="7ED2C5F1" w14:textId="77777777" w:rsidR="00837B28" w:rsidRPr="006D6A4D" w:rsidRDefault="00837B28">
                  <w:pPr>
                    <w:rPr>
                      <w:noProof/>
                      <w:lang w:val="lt-LT"/>
                    </w:rPr>
                  </w:pPr>
                </w:p>
              </w:tc>
            </w:tr>
            <w:tr w:rsidR="00837B28" w:rsidRPr="006D6A4D" w14:paraId="41BCB138" w14:textId="77777777">
              <w:trPr>
                <w:trHeight w:val="260"/>
              </w:trPr>
              <w:tc>
                <w:tcPr>
                  <w:tcW w:w="9070" w:type="dxa"/>
                  <w:tcMar>
                    <w:top w:w="40" w:type="dxa"/>
                    <w:left w:w="40" w:type="dxa"/>
                    <w:bottom w:w="40" w:type="dxa"/>
                    <w:right w:w="40" w:type="dxa"/>
                  </w:tcMar>
                </w:tcPr>
                <w:p w14:paraId="724AFC44" w14:textId="77777777" w:rsidR="00837B28" w:rsidRPr="006D6A4D" w:rsidRDefault="0018730C">
                  <w:pPr>
                    <w:rPr>
                      <w:noProof/>
                      <w:lang w:val="lt-LT"/>
                    </w:rPr>
                  </w:pPr>
                  <w:r w:rsidRPr="006D6A4D">
                    <w:rPr>
                      <w:noProof/>
                      <w:color w:val="000000"/>
                      <w:sz w:val="24"/>
                      <w:lang w:val="lt-LT"/>
                    </w:rPr>
                    <w:t>6. Papildomos (-ų) veiklos srities (-čių) specializacija:</w:t>
                  </w:r>
                  <w:r w:rsidRPr="006D6A4D">
                    <w:rPr>
                      <w:noProof/>
                      <w:color w:val="FFFFFF"/>
                      <w:sz w:val="24"/>
                      <w:lang w:val="lt-LT"/>
                    </w:rPr>
                    <w:t>0</w:t>
                  </w:r>
                </w:p>
              </w:tc>
            </w:tr>
            <w:tr w:rsidR="00837B28" w:rsidRPr="006D6A4D" w14:paraId="439FC61E"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37B28" w:rsidRPr="006D6A4D" w14:paraId="10AE7FF6" w14:textId="77777777">
                    <w:trPr>
                      <w:trHeight w:val="260"/>
                    </w:trPr>
                    <w:tc>
                      <w:tcPr>
                        <w:tcW w:w="9070" w:type="dxa"/>
                        <w:tcMar>
                          <w:top w:w="40" w:type="dxa"/>
                          <w:left w:w="40" w:type="dxa"/>
                          <w:bottom w:w="40" w:type="dxa"/>
                          <w:right w:w="40" w:type="dxa"/>
                        </w:tcMar>
                      </w:tcPr>
                      <w:p w14:paraId="7EE77633" w14:textId="77777777" w:rsidR="00837B28" w:rsidRPr="006D6A4D" w:rsidRDefault="0018730C">
                        <w:pPr>
                          <w:rPr>
                            <w:noProof/>
                            <w:lang w:val="lt-LT"/>
                          </w:rPr>
                        </w:pPr>
                        <w:r w:rsidRPr="006D6A4D">
                          <w:rPr>
                            <w:noProof/>
                            <w:color w:val="000000"/>
                            <w:sz w:val="24"/>
                            <w:lang w:val="lt-LT"/>
                          </w:rPr>
                          <w:t>6.1. kokybės vadyba;</w:t>
                        </w:r>
                      </w:p>
                    </w:tc>
                  </w:tr>
                  <w:tr w:rsidR="00837B28" w:rsidRPr="006D6A4D" w14:paraId="05BAB27D" w14:textId="77777777">
                    <w:trPr>
                      <w:trHeight w:val="260"/>
                    </w:trPr>
                    <w:tc>
                      <w:tcPr>
                        <w:tcW w:w="9070" w:type="dxa"/>
                        <w:tcMar>
                          <w:top w:w="40" w:type="dxa"/>
                          <w:left w:w="40" w:type="dxa"/>
                          <w:bottom w:w="40" w:type="dxa"/>
                          <w:right w:w="40" w:type="dxa"/>
                        </w:tcMar>
                      </w:tcPr>
                      <w:p w14:paraId="116FB68B" w14:textId="77777777" w:rsidR="00837B28" w:rsidRPr="006D6A4D" w:rsidRDefault="0018730C">
                        <w:pPr>
                          <w:rPr>
                            <w:noProof/>
                            <w:lang w:val="lt-LT"/>
                          </w:rPr>
                        </w:pPr>
                        <w:r w:rsidRPr="006D6A4D">
                          <w:rPr>
                            <w:noProof/>
                            <w:color w:val="000000"/>
                            <w:sz w:val="24"/>
                            <w:lang w:val="lt-LT"/>
                          </w:rPr>
                          <w:t>6.2. aplinkos apsaugos srities laboratorijų veiklos priežiūra.</w:t>
                        </w:r>
                      </w:p>
                    </w:tc>
                  </w:tr>
                </w:tbl>
                <w:p w14:paraId="665E1D88" w14:textId="77777777" w:rsidR="00837B28" w:rsidRPr="006D6A4D" w:rsidRDefault="00837B28">
                  <w:pPr>
                    <w:rPr>
                      <w:noProof/>
                      <w:lang w:val="lt-LT"/>
                    </w:rPr>
                  </w:pPr>
                </w:p>
              </w:tc>
            </w:tr>
          </w:tbl>
          <w:p w14:paraId="63805353" w14:textId="77777777" w:rsidR="00837B28" w:rsidRPr="006D6A4D" w:rsidRDefault="00837B28">
            <w:pPr>
              <w:rPr>
                <w:noProof/>
                <w:lang w:val="lt-LT"/>
              </w:rPr>
            </w:pPr>
          </w:p>
        </w:tc>
      </w:tr>
      <w:tr w:rsidR="00837B28" w:rsidRPr="006D6A4D" w14:paraId="7F13C8FD" w14:textId="77777777">
        <w:trPr>
          <w:trHeight w:val="99"/>
        </w:trPr>
        <w:tc>
          <w:tcPr>
            <w:tcW w:w="13" w:type="dxa"/>
          </w:tcPr>
          <w:p w14:paraId="7FFE1DE5" w14:textId="77777777" w:rsidR="00837B28" w:rsidRPr="006D6A4D" w:rsidRDefault="00837B28">
            <w:pPr>
              <w:pStyle w:val="EmptyLayoutCell"/>
              <w:rPr>
                <w:noProof/>
                <w:lang w:val="lt-LT"/>
              </w:rPr>
            </w:pPr>
          </w:p>
        </w:tc>
        <w:tc>
          <w:tcPr>
            <w:tcW w:w="1" w:type="dxa"/>
          </w:tcPr>
          <w:p w14:paraId="52CDE75B" w14:textId="77777777" w:rsidR="00837B28" w:rsidRPr="006D6A4D" w:rsidRDefault="00837B28">
            <w:pPr>
              <w:pStyle w:val="EmptyLayoutCell"/>
              <w:rPr>
                <w:noProof/>
                <w:lang w:val="lt-LT"/>
              </w:rPr>
            </w:pPr>
          </w:p>
        </w:tc>
        <w:tc>
          <w:tcPr>
            <w:tcW w:w="1" w:type="dxa"/>
          </w:tcPr>
          <w:p w14:paraId="40316FFD" w14:textId="77777777" w:rsidR="00837B28" w:rsidRPr="006D6A4D" w:rsidRDefault="00837B28">
            <w:pPr>
              <w:pStyle w:val="EmptyLayoutCell"/>
              <w:rPr>
                <w:noProof/>
                <w:lang w:val="lt-LT"/>
              </w:rPr>
            </w:pPr>
          </w:p>
        </w:tc>
        <w:tc>
          <w:tcPr>
            <w:tcW w:w="9055" w:type="dxa"/>
          </w:tcPr>
          <w:p w14:paraId="43A22642" w14:textId="77777777" w:rsidR="00837B28" w:rsidRPr="006D6A4D" w:rsidRDefault="00837B28">
            <w:pPr>
              <w:pStyle w:val="EmptyLayoutCell"/>
              <w:rPr>
                <w:noProof/>
                <w:lang w:val="lt-LT"/>
              </w:rPr>
            </w:pPr>
          </w:p>
        </w:tc>
        <w:tc>
          <w:tcPr>
            <w:tcW w:w="13" w:type="dxa"/>
          </w:tcPr>
          <w:p w14:paraId="3EA29AA7" w14:textId="77777777" w:rsidR="00837B28" w:rsidRPr="006D6A4D" w:rsidRDefault="00837B28">
            <w:pPr>
              <w:pStyle w:val="EmptyLayoutCell"/>
              <w:rPr>
                <w:noProof/>
                <w:lang w:val="lt-LT"/>
              </w:rPr>
            </w:pPr>
          </w:p>
        </w:tc>
      </w:tr>
      <w:tr w:rsidR="00F72252" w:rsidRPr="006D6A4D" w14:paraId="032609BF" w14:textId="77777777" w:rsidTr="00F72252">
        <w:tc>
          <w:tcPr>
            <w:tcW w:w="13" w:type="dxa"/>
          </w:tcPr>
          <w:p w14:paraId="35128753" w14:textId="77777777" w:rsidR="00837B28" w:rsidRPr="006D6A4D" w:rsidRDefault="00837B28">
            <w:pPr>
              <w:pStyle w:val="EmptyLayoutCell"/>
              <w:rPr>
                <w:noProof/>
                <w:lang w:val="lt-LT"/>
              </w:rPr>
            </w:pPr>
          </w:p>
        </w:tc>
        <w:tc>
          <w:tcPr>
            <w:tcW w:w="1" w:type="dxa"/>
          </w:tcPr>
          <w:p w14:paraId="22DE46E8" w14:textId="77777777" w:rsidR="00837B28" w:rsidRPr="006D6A4D" w:rsidRDefault="00837B28">
            <w:pPr>
              <w:pStyle w:val="EmptyLayoutCell"/>
              <w:rPr>
                <w:noProof/>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837B28" w:rsidRPr="006D6A4D" w14:paraId="403A6E71" w14:textId="77777777">
              <w:trPr>
                <w:trHeight w:val="600"/>
              </w:trPr>
              <w:tc>
                <w:tcPr>
                  <w:tcW w:w="9070" w:type="dxa"/>
                  <w:tcMar>
                    <w:top w:w="40" w:type="dxa"/>
                    <w:left w:w="40" w:type="dxa"/>
                    <w:bottom w:w="40" w:type="dxa"/>
                    <w:right w:w="40" w:type="dxa"/>
                  </w:tcMar>
                </w:tcPr>
                <w:p w14:paraId="4452FE42" w14:textId="77777777" w:rsidR="00837B28" w:rsidRPr="006D6A4D" w:rsidRDefault="0018730C">
                  <w:pPr>
                    <w:jc w:val="center"/>
                    <w:rPr>
                      <w:noProof/>
                      <w:lang w:val="lt-LT"/>
                    </w:rPr>
                  </w:pPr>
                  <w:r w:rsidRPr="006D6A4D">
                    <w:rPr>
                      <w:b/>
                      <w:noProof/>
                      <w:color w:val="000000"/>
                      <w:sz w:val="24"/>
                      <w:lang w:val="lt-LT"/>
                    </w:rPr>
                    <w:t>IV SKYRIUS</w:t>
                  </w:r>
                </w:p>
                <w:p w14:paraId="3EF10ADC" w14:textId="77777777" w:rsidR="00837B28" w:rsidRPr="006D6A4D" w:rsidRDefault="0018730C">
                  <w:pPr>
                    <w:jc w:val="center"/>
                    <w:rPr>
                      <w:noProof/>
                      <w:lang w:val="lt-LT"/>
                    </w:rPr>
                  </w:pPr>
                  <w:r w:rsidRPr="006D6A4D">
                    <w:rPr>
                      <w:b/>
                      <w:noProof/>
                      <w:color w:val="000000"/>
                      <w:sz w:val="24"/>
                      <w:lang w:val="lt-LT"/>
                    </w:rPr>
                    <w:t>FUNKCIJOS</w:t>
                  </w:r>
                </w:p>
              </w:tc>
            </w:tr>
          </w:tbl>
          <w:p w14:paraId="1CABBAB2" w14:textId="77777777" w:rsidR="00837B28" w:rsidRPr="006D6A4D" w:rsidRDefault="00837B28">
            <w:pPr>
              <w:rPr>
                <w:noProof/>
                <w:lang w:val="lt-LT"/>
              </w:rPr>
            </w:pPr>
          </w:p>
        </w:tc>
      </w:tr>
      <w:tr w:rsidR="00837B28" w:rsidRPr="006D6A4D" w14:paraId="33058CAA" w14:textId="77777777">
        <w:trPr>
          <w:trHeight w:val="39"/>
        </w:trPr>
        <w:tc>
          <w:tcPr>
            <w:tcW w:w="13" w:type="dxa"/>
          </w:tcPr>
          <w:p w14:paraId="65509803" w14:textId="77777777" w:rsidR="00837B28" w:rsidRPr="006D6A4D" w:rsidRDefault="00837B28">
            <w:pPr>
              <w:pStyle w:val="EmptyLayoutCell"/>
              <w:rPr>
                <w:noProof/>
                <w:lang w:val="lt-LT"/>
              </w:rPr>
            </w:pPr>
          </w:p>
        </w:tc>
        <w:tc>
          <w:tcPr>
            <w:tcW w:w="1" w:type="dxa"/>
          </w:tcPr>
          <w:p w14:paraId="5FE48AB3" w14:textId="77777777" w:rsidR="00837B28" w:rsidRPr="006D6A4D" w:rsidRDefault="00837B28">
            <w:pPr>
              <w:pStyle w:val="EmptyLayoutCell"/>
              <w:rPr>
                <w:noProof/>
                <w:lang w:val="lt-LT"/>
              </w:rPr>
            </w:pPr>
          </w:p>
        </w:tc>
        <w:tc>
          <w:tcPr>
            <w:tcW w:w="1" w:type="dxa"/>
          </w:tcPr>
          <w:p w14:paraId="5DA9DD2D" w14:textId="77777777" w:rsidR="00837B28" w:rsidRPr="006D6A4D" w:rsidRDefault="00837B28">
            <w:pPr>
              <w:pStyle w:val="EmptyLayoutCell"/>
              <w:rPr>
                <w:noProof/>
                <w:lang w:val="lt-LT"/>
              </w:rPr>
            </w:pPr>
          </w:p>
        </w:tc>
        <w:tc>
          <w:tcPr>
            <w:tcW w:w="9055" w:type="dxa"/>
          </w:tcPr>
          <w:p w14:paraId="5896F39E" w14:textId="77777777" w:rsidR="00837B28" w:rsidRPr="006D6A4D" w:rsidRDefault="00837B28">
            <w:pPr>
              <w:pStyle w:val="EmptyLayoutCell"/>
              <w:rPr>
                <w:noProof/>
                <w:lang w:val="lt-LT"/>
              </w:rPr>
            </w:pPr>
          </w:p>
        </w:tc>
        <w:tc>
          <w:tcPr>
            <w:tcW w:w="13" w:type="dxa"/>
          </w:tcPr>
          <w:p w14:paraId="320CE04C" w14:textId="77777777" w:rsidR="00837B28" w:rsidRPr="006D6A4D" w:rsidRDefault="00837B28">
            <w:pPr>
              <w:pStyle w:val="EmptyLayoutCell"/>
              <w:rPr>
                <w:noProof/>
                <w:lang w:val="lt-LT"/>
              </w:rPr>
            </w:pPr>
          </w:p>
        </w:tc>
      </w:tr>
      <w:tr w:rsidR="00F72252" w:rsidRPr="006D6A4D" w14:paraId="05323CC2" w14:textId="77777777" w:rsidTr="00F72252">
        <w:tc>
          <w:tcPr>
            <w:tcW w:w="13" w:type="dxa"/>
          </w:tcPr>
          <w:p w14:paraId="76F2336A" w14:textId="77777777" w:rsidR="00837B28" w:rsidRPr="006D6A4D" w:rsidRDefault="00837B28">
            <w:pPr>
              <w:pStyle w:val="EmptyLayoutCell"/>
              <w:rPr>
                <w:noProof/>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37B28" w:rsidRPr="006D6A4D" w14:paraId="7F4DF97F" w14:textId="77777777">
              <w:trPr>
                <w:trHeight w:val="260"/>
              </w:trPr>
              <w:tc>
                <w:tcPr>
                  <w:tcW w:w="9070" w:type="dxa"/>
                  <w:tcMar>
                    <w:top w:w="40" w:type="dxa"/>
                    <w:left w:w="40" w:type="dxa"/>
                    <w:bottom w:w="40" w:type="dxa"/>
                    <w:right w:w="40" w:type="dxa"/>
                  </w:tcMar>
                </w:tcPr>
                <w:p w14:paraId="44AB6BA9" w14:textId="77777777" w:rsidR="00837B28" w:rsidRPr="006D6A4D" w:rsidRDefault="0018730C">
                  <w:pPr>
                    <w:rPr>
                      <w:noProof/>
                      <w:lang w:val="lt-LT"/>
                    </w:rPr>
                  </w:pPr>
                  <w:r w:rsidRPr="006D6A4D">
                    <w:rPr>
                      <w:noProof/>
                      <w:color w:val="000000"/>
                      <w:sz w:val="24"/>
                      <w:lang w:val="lt-LT"/>
                    </w:rPr>
                    <w:t>7. Atlieka veiklos planavimo dokumentų įgyvendinimo stebėseną ir vertinimą arba prireikus koordinuoja veiklos planavimo dokumentų įgyvendinimą ir vertinimą.</w:t>
                  </w:r>
                </w:p>
              </w:tc>
            </w:tr>
            <w:tr w:rsidR="00837B28" w:rsidRPr="006D6A4D" w14:paraId="05250B52" w14:textId="77777777">
              <w:trPr>
                <w:trHeight w:val="260"/>
              </w:trPr>
              <w:tc>
                <w:tcPr>
                  <w:tcW w:w="9070" w:type="dxa"/>
                  <w:tcMar>
                    <w:top w:w="40" w:type="dxa"/>
                    <w:left w:w="40" w:type="dxa"/>
                    <w:bottom w:w="40" w:type="dxa"/>
                    <w:right w:w="40" w:type="dxa"/>
                  </w:tcMar>
                </w:tcPr>
                <w:p w14:paraId="6D698BCC" w14:textId="77777777" w:rsidR="00837B28" w:rsidRPr="006D6A4D" w:rsidRDefault="0018730C">
                  <w:pPr>
                    <w:rPr>
                      <w:noProof/>
                      <w:lang w:val="lt-LT"/>
                    </w:rPr>
                  </w:pPr>
                  <w:r w:rsidRPr="006D6A4D">
                    <w:rPr>
                      <w:noProof/>
                      <w:color w:val="000000"/>
                      <w:sz w:val="24"/>
                      <w:lang w:val="lt-LT"/>
                    </w:rPr>
                    <w:t>8. Rengia veiklos planavimo dokumentus arba prireikus koordinuoja veiklos planavimo dokumentų rengimą.</w:t>
                  </w:r>
                </w:p>
              </w:tc>
            </w:tr>
            <w:tr w:rsidR="00837B28" w:rsidRPr="006D6A4D" w14:paraId="4268FD4E" w14:textId="77777777">
              <w:trPr>
                <w:trHeight w:val="260"/>
              </w:trPr>
              <w:tc>
                <w:tcPr>
                  <w:tcW w:w="9070" w:type="dxa"/>
                  <w:tcMar>
                    <w:top w:w="40" w:type="dxa"/>
                    <w:left w:w="40" w:type="dxa"/>
                    <w:bottom w:w="40" w:type="dxa"/>
                    <w:right w:w="40" w:type="dxa"/>
                  </w:tcMar>
                </w:tcPr>
                <w:p w14:paraId="79300627" w14:textId="77777777" w:rsidR="00837B28" w:rsidRPr="006D6A4D" w:rsidRDefault="0018730C">
                  <w:pPr>
                    <w:rPr>
                      <w:noProof/>
                      <w:lang w:val="lt-LT"/>
                    </w:rPr>
                  </w:pPr>
                  <w:r w:rsidRPr="006D6A4D">
                    <w:rPr>
                      <w:noProof/>
                      <w:color w:val="000000"/>
                      <w:sz w:val="24"/>
                      <w:lang w:val="lt-LT"/>
                    </w:rPr>
                    <w:t>9. Apdoroja su stebėsena ir (ar) analize susijusią informaciją arba prireikus koordinuoja susijusios informacijos apdorojimą.</w:t>
                  </w:r>
                </w:p>
              </w:tc>
            </w:tr>
            <w:tr w:rsidR="00837B28" w:rsidRPr="006D6A4D" w14:paraId="009D6370" w14:textId="77777777">
              <w:trPr>
                <w:trHeight w:val="260"/>
              </w:trPr>
              <w:tc>
                <w:tcPr>
                  <w:tcW w:w="9070" w:type="dxa"/>
                  <w:tcMar>
                    <w:top w:w="40" w:type="dxa"/>
                    <w:left w:w="40" w:type="dxa"/>
                    <w:bottom w:w="40" w:type="dxa"/>
                    <w:right w:w="40" w:type="dxa"/>
                  </w:tcMar>
                </w:tcPr>
                <w:p w14:paraId="50CA6BFB" w14:textId="77777777" w:rsidR="00837B28" w:rsidRPr="006D6A4D" w:rsidRDefault="0018730C">
                  <w:pPr>
                    <w:rPr>
                      <w:noProof/>
                      <w:lang w:val="lt-LT"/>
                    </w:rPr>
                  </w:pPr>
                  <w:r w:rsidRPr="006D6A4D">
                    <w:rPr>
                      <w:noProof/>
                      <w:color w:val="000000"/>
                      <w:sz w:val="24"/>
                      <w:lang w:val="lt-LT"/>
                    </w:rPr>
                    <w:t>10. Rengia ir teikia informaciją su stebėsena ir (ar) analize susijusiais sudėtingais klausimais arba prireikus koordinuoja informacijos su stebėsena ir (ar) analize susijusiais sudėtingais klausimais rengimą ir teikimą.</w:t>
                  </w:r>
                </w:p>
              </w:tc>
            </w:tr>
            <w:tr w:rsidR="00837B28" w:rsidRPr="006D6A4D" w14:paraId="61959003" w14:textId="77777777">
              <w:trPr>
                <w:trHeight w:val="260"/>
              </w:trPr>
              <w:tc>
                <w:tcPr>
                  <w:tcW w:w="9070" w:type="dxa"/>
                  <w:tcMar>
                    <w:top w:w="40" w:type="dxa"/>
                    <w:left w:w="40" w:type="dxa"/>
                    <w:bottom w:w="40" w:type="dxa"/>
                    <w:right w:w="40" w:type="dxa"/>
                  </w:tcMar>
                </w:tcPr>
                <w:p w14:paraId="30FC7EB4" w14:textId="77777777" w:rsidR="00837B28" w:rsidRPr="006D6A4D" w:rsidRDefault="0018730C">
                  <w:pPr>
                    <w:rPr>
                      <w:noProof/>
                      <w:lang w:val="lt-LT"/>
                    </w:rPr>
                  </w:pPr>
                  <w:r w:rsidRPr="006D6A4D">
                    <w:rPr>
                      <w:noProof/>
                      <w:color w:val="000000"/>
                      <w:sz w:val="24"/>
                      <w:lang w:val="lt-LT"/>
                    </w:rPr>
                    <w:lastRenderedPageBreak/>
                    <w:t>11. Rengia teisės aktų projektus ir kitus susijusius dokumentus dėl stebėsenos ir (ar) analizės vykdymo arba prireikus koordinuoja teisės aktų projektų ir kitų susijusių dokumentų dėl stebėsenos ir (ar) analizės rengimą.</w:t>
                  </w:r>
                </w:p>
              </w:tc>
            </w:tr>
            <w:tr w:rsidR="00837B28" w:rsidRPr="006D6A4D" w14:paraId="6653C6D5" w14:textId="77777777">
              <w:trPr>
                <w:trHeight w:val="260"/>
              </w:trPr>
              <w:tc>
                <w:tcPr>
                  <w:tcW w:w="9070" w:type="dxa"/>
                  <w:tcMar>
                    <w:top w:w="40" w:type="dxa"/>
                    <w:left w:w="40" w:type="dxa"/>
                    <w:bottom w:w="40" w:type="dxa"/>
                    <w:right w:w="40" w:type="dxa"/>
                  </w:tcMar>
                </w:tcPr>
                <w:p w14:paraId="41C2B984" w14:textId="77777777" w:rsidR="00837B28" w:rsidRPr="006D6A4D" w:rsidRDefault="0018730C">
                  <w:pPr>
                    <w:rPr>
                      <w:noProof/>
                      <w:lang w:val="lt-LT"/>
                    </w:rPr>
                  </w:pPr>
                  <w:r w:rsidRPr="006D6A4D">
                    <w:rPr>
                      <w:noProof/>
                      <w:color w:val="000000"/>
                      <w:sz w:val="24"/>
                      <w:lang w:val="lt-LT"/>
                    </w:rPr>
                    <w:t>12. Apdoroja su priežiūra ir (ar) kontrole susijusią informaciją arba prireikus koordinuoja susijusios informacijos apdorojimą.</w:t>
                  </w:r>
                </w:p>
              </w:tc>
            </w:tr>
            <w:tr w:rsidR="00837B28" w:rsidRPr="006D6A4D" w14:paraId="0B1AF68E" w14:textId="77777777">
              <w:trPr>
                <w:trHeight w:val="260"/>
              </w:trPr>
              <w:tc>
                <w:tcPr>
                  <w:tcW w:w="9070" w:type="dxa"/>
                  <w:tcMar>
                    <w:top w:w="40" w:type="dxa"/>
                    <w:left w:w="40" w:type="dxa"/>
                    <w:bottom w:w="40" w:type="dxa"/>
                    <w:right w:w="40" w:type="dxa"/>
                  </w:tcMar>
                </w:tcPr>
                <w:p w14:paraId="36FFB6F7" w14:textId="77777777" w:rsidR="00837B28" w:rsidRPr="006D6A4D" w:rsidRDefault="0018730C">
                  <w:pPr>
                    <w:rPr>
                      <w:noProof/>
                      <w:lang w:val="lt-LT"/>
                    </w:rPr>
                  </w:pPr>
                  <w:r w:rsidRPr="006D6A4D">
                    <w:rPr>
                      <w:noProof/>
                      <w:color w:val="000000"/>
                      <w:sz w:val="24"/>
                      <w:lang w:val="lt-LT"/>
                    </w:rPr>
                    <w:t>13. Atlieka priežiūros ir (ar) kontrolės veiklas arba prireikus koordinuoja priežiūros ir (ar) kontrolės veiklų atlikimą.</w:t>
                  </w:r>
                </w:p>
              </w:tc>
            </w:tr>
            <w:tr w:rsidR="00837B28" w:rsidRPr="006D6A4D" w14:paraId="293F25D5" w14:textId="77777777">
              <w:trPr>
                <w:trHeight w:val="260"/>
              </w:trPr>
              <w:tc>
                <w:tcPr>
                  <w:tcW w:w="9070" w:type="dxa"/>
                  <w:tcMar>
                    <w:top w:w="40" w:type="dxa"/>
                    <w:left w:w="40" w:type="dxa"/>
                    <w:bottom w:w="40" w:type="dxa"/>
                    <w:right w:w="40" w:type="dxa"/>
                  </w:tcMar>
                </w:tcPr>
                <w:p w14:paraId="24714A61" w14:textId="77777777" w:rsidR="00837B28" w:rsidRPr="006D6A4D" w:rsidRDefault="0018730C">
                  <w:pPr>
                    <w:rPr>
                      <w:noProof/>
                      <w:lang w:val="lt-LT"/>
                    </w:rPr>
                  </w:pPr>
                  <w:r w:rsidRPr="006D6A4D">
                    <w:rPr>
                      <w:noProof/>
                      <w:color w:val="000000"/>
                      <w:sz w:val="24"/>
                      <w:lang w:val="lt-LT"/>
                    </w:rPr>
                    <w:t>14. Prižiūri su priežiūros ir (ar) kontrolės veiklomis susijusių sprendimų, rekomendacijų, nurodymų vykdymą arba prireikus koordinuoja su priežiūros ir (ar) kontrolės veiklomis susijusių sprendimų, rekomendacijų, nurodymų vykdymo priežiūrą.</w:t>
                  </w:r>
                </w:p>
              </w:tc>
            </w:tr>
            <w:tr w:rsidR="00837B28" w:rsidRPr="006D6A4D" w14:paraId="3BBB112C" w14:textId="77777777">
              <w:trPr>
                <w:trHeight w:val="260"/>
              </w:trPr>
              <w:tc>
                <w:tcPr>
                  <w:tcW w:w="9070" w:type="dxa"/>
                  <w:tcMar>
                    <w:top w:w="40" w:type="dxa"/>
                    <w:left w:w="40" w:type="dxa"/>
                    <w:bottom w:w="40" w:type="dxa"/>
                    <w:right w:w="40" w:type="dxa"/>
                  </w:tcMar>
                </w:tcPr>
                <w:p w14:paraId="769B37DD" w14:textId="77777777" w:rsidR="00837B28" w:rsidRPr="006D6A4D" w:rsidRDefault="0018730C">
                  <w:pPr>
                    <w:rPr>
                      <w:noProof/>
                      <w:lang w:val="lt-LT"/>
                    </w:rPr>
                  </w:pPr>
                  <w:r w:rsidRPr="006D6A4D">
                    <w:rPr>
                      <w:noProof/>
                      <w:color w:val="000000"/>
                      <w:sz w:val="24"/>
                      <w:lang w:val="lt-LT"/>
                    </w:rPr>
                    <w:t>15. Rengia ir teikia pasiūlymus su priežiūra ir (ar) kontrole susijusiais klausimais.</w:t>
                  </w:r>
                </w:p>
              </w:tc>
            </w:tr>
            <w:tr w:rsidR="00837B28" w:rsidRPr="006D6A4D" w14:paraId="0247EF29" w14:textId="77777777">
              <w:trPr>
                <w:trHeight w:val="260"/>
              </w:trPr>
              <w:tc>
                <w:tcPr>
                  <w:tcW w:w="9070" w:type="dxa"/>
                  <w:tcMar>
                    <w:top w:w="40" w:type="dxa"/>
                    <w:left w:w="40" w:type="dxa"/>
                    <w:bottom w:w="40" w:type="dxa"/>
                    <w:right w:w="40" w:type="dxa"/>
                  </w:tcMar>
                </w:tcPr>
                <w:p w14:paraId="128E9071" w14:textId="77777777" w:rsidR="00837B28" w:rsidRPr="006D6A4D" w:rsidRDefault="0018730C">
                  <w:pPr>
                    <w:rPr>
                      <w:noProof/>
                      <w:lang w:val="lt-LT"/>
                    </w:rPr>
                  </w:pPr>
                  <w:r w:rsidRPr="006D6A4D">
                    <w:rPr>
                      <w:noProof/>
                      <w:color w:val="000000"/>
                      <w:sz w:val="24"/>
                      <w:lang w:val="lt-LT"/>
                    </w:rPr>
                    <w:t>16. Rengia teisės aktų projektus ir kitus susijusius dokumentus dėl priežiūros ir (ar) kontrolės arba prireikus koordinuoja teisės aktų projektų ir kitų susijusių dokumentų dėl priežiūros ir (ar) kontrolės rengimą.</w:t>
                  </w:r>
                </w:p>
              </w:tc>
            </w:tr>
            <w:tr w:rsidR="00837B28" w:rsidRPr="006D6A4D" w14:paraId="71B806CA" w14:textId="77777777">
              <w:trPr>
                <w:trHeight w:val="260"/>
              </w:trPr>
              <w:tc>
                <w:tcPr>
                  <w:tcW w:w="9070" w:type="dxa"/>
                  <w:tcMar>
                    <w:top w:w="40" w:type="dxa"/>
                    <w:left w:w="40" w:type="dxa"/>
                    <w:bottom w:w="40" w:type="dxa"/>
                    <w:right w:w="40" w:type="dxa"/>
                  </w:tcMar>
                </w:tcPr>
                <w:p w14:paraId="1CAE9C89" w14:textId="77777777" w:rsidR="00837B28" w:rsidRPr="006D6A4D" w:rsidRDefault="0018730C">
                  <w:pPr>
                    <w:rPr>
                      <w:noProof/>
                      <w:lang w:val="lt-LT"/>
                    </w:rPr>
                  </w:pPr>
                  <w:r w:rsidRPr="006D6A4D">
                    <w:rPr>
                      <w:noProof/>
                      <w:color w:val="000000"/>
                      <w:sz w:val="24"/>
                      <w:lang w:val="lt-LT"/>
                    </w:rPr>
                    <w:t>17. Konsultuoja priskirtos srities klausimais.</w:t>
                  </w:r>
                </w:p>
              </w:tc>
            </w:tr>
          </w:tbl>
          <w:p w14:paraId="3BE96E1E" w14:textId="77777777" w:rsidR="00837B28" w:rsidRPr="006D6A4D" w:rsidRDefault="00837B28">
            <w:pPr>
              <w:rPr>
                <w:noProof/>
                <w:lang w:val="lt-LT"/>
              </w:rPr>
            </w:pPr>
          </w:p>
        </w:tc>
      </w:tr>
      <w:tr w:rsidR="00837B28" w:rsidRPr="006D6A4D" w14:paraId="31BF73D6" w14:textId="77777777">
        <w:trPr>
          <w:trHeight w:val="20"/>
        </w:trPr>
        <w:tc>
          <w:tcPr>
            <w:tcW w:w="13" w:type="dxa"/>
          </w:tcPr>
          <w:p w14:paraId="7351995E" w14:textId="77777777" w:rsidR="00837B28" w:rsidRPr="006D6A4D" w:rsidRDefault="00837B28">
            <w:pPr>
              <w:pStyle w:val="EmptyLayoutCell"/>
              <w:rPr>
                <w:noProof/>
                <w:lang w:val="lt-LT"/>
              </w:rPr>
            </w:pPr>
          </w:p>
        </w:tc>
        <w:tc>
          <w:tcPr>
            <w:tcW w:w="1" w:type="dxa"/>
          </w:tcPr>
          <w:p w14:paraId="1C75A283" w14:textId="77777777" w:rsidR="00837B28" w:rsidRPr="006D6A4D" w:rsidRDefault="00837B28">
            <w:pPr>
              <w:pStyle w:val="EmptyLayoutCell"/>
              <w:rPr>
                <w:noProof/>
                <w:lang w:val="lt-LT"/>
              </w:rPr>
            </w:pPr>
          </w:p>
        </w:tc>
        <w:tc>
          <w:tcPr>
            <w:tcW w:w="1" w:type="dxa"/>
          </w:tcPr>
          <w:p w14:paraId="67E83CB3" w14:textId="77777777" w:rsidR="00837B28" w:rsidRPr="006D6A4D" w:rsidRDefault="00837B28">
            <w:pPr>
              <w:pStyle w:val="EmptyLayoutCell"/>
              <w:rPr>
                <w:noProof/>
                <w:lang w:val="lt-LT"/>
              </w:rPr>
            </w:pPr>
          </w:p>
        </w:tc>
        <w:tc>
          <w:tcPr>
            <w:tcW w:w="9055" w:type="dxa"/>
          </w:tcPr>
          <w:p w14:paraId="536D994F" w14:textId="77777777" w:rsidR="00837B28" w:rsidRPr="006D6A4D" w:rsidRDefault="00837B28">
            <w:pPr>
              <w:pStyle w:val="EmptyLayoutCell"/>
              <w:rPr>
                <w:noProof/>
                <w:lang w:val="lt-LT"/>
              </w:rPr>
            </w:pPr>
          </w:p>
        </w:tc>
        <w:tc>
          <w:tcPr>
            <w:tcW w:w="13" w:type="dxa"/>
          </w:tcPr>
          <w:p w14:paraId="2E9F5653" w14:textId="77777777" w:rsidR="00837B28" w:rsidRPr="006D6A4D" w:rsidRDefault="00837B28">
            <w:pPr>
              <w:pStyle w:val="EmptyLayoutCell"/>
              <w:rPr>
                <w:noProof/>
                <w:lang w:val="lt-LT"/>
              </w:rPr>
            </w:pPr>
          </w:p>
        </w:tc>
      </w:tr>
      <w:tr w:rsidR="00F72252" w:rsidRPr="006D6A4D" w14:paraId="51A53255" w14:textId="77777777" w:rsidTr="00F72252">
        <w:tc>
          <w:tcPr>
            <w:tcW w:w="13" w:type="dxa"/>
          </w:tcPr>
          <w:p w14:paraId="18CBAFBD" w14:textId="77777777" w:rsidR="00837B28" w:rsidRPr="006D6A4D" w:rsidRDefault="00837B28">
            <w:pPr>
              <w:pStyle w:val="EmptyLayoutCell"/>
              <w:rPr>
                <w:noProof/>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37B28" w:rsidRPr="006D6A4D" w14:paraId="78530D04" w14:textId="77777777">
              <w:trPr>
                <w:trHeight w:val="260"/>
              </w:trPr>
              <w:tc>
                <w:tcPr>
                  <w:tcW w:w="9070" w:type="dxa"/>
                  <w:tcMar>
                    <w:top w:w="40" w:type="dxa"/>
                    <w:left w:w="40" w:type="dxa"/>
                    <w:bottom w:w="40" w:type="dxa"/>
                    <w:right w:w="40" w:type="dxa"/>
                  </w:tcMar>
                </w:tcPr>
                <w:p w14:paraId="592194B7" w14:textId="77777777" w:rsidR="00837B28" w:rsidRPr="006D6A4D" w:rsidRDefault="0018730C">
                  <w:pPr>
                    <w:rPr>
                      <w:noProof/>
                      <w:lang w:val="lt-LT"/>
                    </w:rPr>
                  </w:pPr>
                  <w:r w:rsidRPr="006D6A4D">
                    <w:rPr>
                      <w:noProof/>
                      <w:color w:val="000000"/>
                      <w:sz w:val="24"/>
                      <w:lang w:val="lt-LT"/>
                    </w:rPr>
                    <w:t>18. Rengia standartines veiklos procedūras, instrukcijas ir kitą dokumentaciją standarto LST EN ISO/IEC 17025 reikalavimų įgyvendinimui, užtikrina atliekamų tyrimų /matavimų kokybę, vykdant vidinį kokybės valdymą ir dalyvaujant tarplaboratoriniuose palyginamuosiuose tyrimuose.</w:t>
                  </w:r>
                </w:p>
              </w:tc>
            </w:tr>
            <w:tr w:rsidR="00837B28" w:rsidRPr="006D6A4D" w14:paraId="6CBB1578" w14:textId="77777777">
              <w:trPr>
                <w:trHeight w:val="260"/>
              </w:trPr>
              <w:tc>
                <w:tcPr>
                  <w:tcW w:w="9070" w:type="dxa"/>
                  <w:tcMar>
                    <w:top w:w="40" w:type="dxa"/>
                    <w:left w:w="40" w:type="dxa"/>
                    <w:bottom w:w="40" w:type="dxa"/>
                    <w:right w:w="40" w:type="dxa"/>
                  </w:tcMar>
                </w:tcPr>
                <w:p w14:paraId="252738CF" w14:textId="77777777" w:rsidR="00837B28" w:rsidRPr="006D6A4D" w:rsidRDefault="0018730C">
                  <w:pPr>
                    <w:rPr>
                      <w:noProof/>
                      <w:lang w:val="lt-LT"/>
                    </w:rPr>
                  </w:pPr>
                  <w:r w:rsidRPr="006D6A4D">
                    <w:rPr>
                      <w:noProof/>
                      <w:color w:val="000000"/>
                      <w:sz w:val="24"/>
                      <w:lang w:val="lt-LT"/>
                    </w:rPr>
                    <w:t>19. Atlieka teršiančių medžiagų tyrimus pagal Valstybinio aplinkos monitoringo planus ir aplinkos apsaugos valstybinės kontrolės tikslais, tiria aplinkos elementų užterštumą Lietuvos Respublikos civilinės saugos įstatyme nurodytų įvykių, ekstremalių įvykių, ekstremalių situacijų, kitais teisės aktų nustatytais atvejais.</w:t>
                  </w:r>
                </w:p>
              </w:tc>
            </w:tr>
            <w:tr w:rsidR="00837B28" w:rsidRPr="006D6A4D" w14:paraId="33B1D6DC" w14:textId="77777777">
              <w:trPr>
                <w:trHeight w:val="260"/>
              </w:trPr>
              <w:tc>
                <w:tcPr>
                  <w:tcW w:w="9070" w:type="dxa"/>
                  <w:tcMar>
                    <w:top w:w="40" w:type="dxa"/>
                    <w:left w:w="40" w:type="dxa"/>
                    <w:bottom w:w="40" w:type="dxa"/>
                    <w:right w:w="40" w:type="dxa"/>
                  </w:tcMar>
                </w:tcPr>
                <w:p w14:paraId="6033863E" w14:textId="77777777" w:rsidR="00837B28" w:rsidRPr="006D6A4D" w:rsidRDefault="0018730C">
                  <w:pPr>
                    <w:rPr>
                      <w:noProof/>
                      <w:lang w:val="lt-LT"/>
                    </w:rPr>
                  </w:pPr>
                  <w:r w:rsidRPr="006D6A4D">
                    <w:rPr>
                      <w:noProof/>
                      <w:color w:val="000000"/>
                      <w:sz w:val="24"/>
                      <w:lang w:val="lt-LT"/>
                    </w:rPr>
                    <w:t>20. Dalyvauja tarptautiniuose aplinkosauginiuose projektuose, teikia informaciją ir ataskaitas, pildo klausimynus ir įsisavina tarptautinius tyrimų atlikimą reglamentuojančius standartus užsienio kalba.</w:t>
                  </w:r>
                </w:p>
              </w:tc>
            </w:tr>
          </w:tbl>
          <w:p w14:paraId="488C83B2" w14:textId="77777777" w:rsidR="00837B28" w:rsidRPr="006D6A4D" w:rsidRDefault="00837B28">
            <w:pPr>
              <w:rPr>
                <w:noProof/>
                <w:lang w:val="lt-LT"/>
              </w:rPr>
            </w:pPr>
          </w:p>
        </w:tc>
      </w:tr>
      <w:tr w:rsidR="00837B28" w:rsidRPr="006D6A4D" w14:paraId="157964C9" w14:textId="77777777">
        <w:trPr>
          <w:trHeight w:val="20"/>
        </w:trPr>
        <w:tc>
          <w:tcPr>
            <w:tcW w:w="13" w:type="dxa"/>
          </w:tcPr>
          <w:p w14:paraId="4988CB95" w14:textId="77777777" w:rsidR="00837B28" w:rsidRPr="006D6A4D" w:rsidRDefault="00837B28">
            <w:pPr>
              <w:pStyle w:val="EmptyLayoutCell"/>
              <w:rPr>
                <w:noProof/>
                <w:lang w:val="lt-LT"/>
              </w:rPr>
            </w:pPr>
          </w:p>
        </w:tc>
        <w:tc>
          <w:tcPr>
            <w:tcW w:w="1" w:type="dxa"/>
          </w:tcPr>
          <w:p w14:paraId="1FF6F1C4" w14:textId="77777777" w:rsidR="00837B28" w:rsidRPr="006D6A4D" w:rsidRDefault="00837B28">
            <w:pPr>
              <w:pStyle w:val="EmptyLayoutCell"/>
              <w:rPr>
                <w:noProof/>
                <w:lang w:val="lt-LT"/>
              </w:rPr>
            </w:pPr>
          </w:p>
        </w:tc>
        <w:tc>
          <w:tcPr>
            <w:tcW w:w="1" w:type="dxa"/>
          </w:tcPr>
          <w:p w14:paraId="5FA5AF7D" w14:textId="77777777" w:rsidR="00837B28" w:rsidRPr="006D6A4D" w:rsidRDefault="00837B28">
            <w:pPr>
              <w:pStyle w:val="EmptyLayoutCell"/>
              <w:rPr>
                <w:noProof/>
                <w:lang w:val="lt-LT"/>
              </w:rPr>
            </w:pPr>
          </w:p>
        </w:tc>
        <w:tc>
          <w:tcPr>
            <w:tcW w:w="9055" w:type="dxa"/>
          </w:tcPr>
          <w:p w14:paraId="724A2C98" w14:textId="77777777" w:rsidR="00837B28" w:rsidRPr="006D6A4D" w:rsidRDefault="00837B28">
            <w:pPr>
              <w:pStyle w:val="EmptyLayoutCell"/>
              <w:rPr>
                <w:noProof/>
                <w:lang w:val="lt-LT"/>
              </w:rPr>
            </w:pPr>
          </w:p>
        </w:tc>
        <w:tc>
          <w:tcPr>
            <w:tcW w:w="13" w:type="dxa"/>
          </w:tcPr>
          <w:p w14:paraId="229DA96C" w14:textId="77777777" w:rsidR="00837B28" w:rsidRPr="006D6A4D" w:rsidRDefault="00837B28">
            <w:pPr>
              <w:pStyle w:val="EmptyLayoutCell"/>
              <w:rPr>
                <w:noProof/>
                <w:lang w:val="lt-LT"/>
              </w:rPr>
            </w:pPr>
          </w:p>
        </w:tc>
      </w:tr>
      <w:tr w:rsidR="00F72252" w:rsidRPr="006D6A4D" w14:paraId="6C47B1F4" w14:textId="77777777" w:rsidTr="00F72252">
        <w:tc>
          <w:tcPr>
            <w:tcW w:w="13" w:type="dxa"/>
          </w:tcPr>
          <w:p w14:paraId="6D1C309C" w14:textId="77777777" w:rsidR="00837B28" w:rsidRPr="006D6A4D" w:rsidRDefault="00837B28">
            <w:pPr>
              <w:pStyle w:val="EmptyLayoutCell"/>
              <w:rPr>
                <w:noProof/>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37B28" w:rsidRPr="006D6A4D" w14:paraId="243D60E8" w14:textId="77777777">
              <w:trPr>
                <w:trHeight w:val="260"/>
              </w:trPr>
              <w:tc>
                <w:tcPr>
                  <w:tcW w:w="9070" w:type="dxa"/>
                  <w:tcMar>
                    <w:top w:w="40" w:type="dxa"/>
                    <w:left w:w="40" w:type="dxa"/>
                    <w:bottom w:w="40" w:type="dxa"/>
                    <w:right w:w="40" w:type="dxa"/>
                  </w:tcMar>
                </w:tcPr>
                <w:p w14:paraId="6D81B659" w14:textId="77777777" w:rsidR="00837B28" w:rsidRPr="006D6A4D" w:rsidRDefault="0018730C">
                  <w:pPr>
                    <w:rPr>
                      <w:noProof/>
                      <w:lang w:val="lt-LT"/>
                    </w:rPr>
                  </w:pPr>
                  <w:r w:rsidRPr="006D6A4D">
                    <w:rPr>
                      <w:noProof/>
                      <w:color w:val="000000"/>
                      <w:sz w:val="24"/>
                      <w:lang w:val="lt-LT"/>
                    </w:rPr>
                    <w:t>21. Vykdo kitus nenuolatinio pobūdžio su struktūrinio padalinio veikla susijusius pavedimus.</w:t>
                  </w:r>
                </w:p>
              </w:tc>
            </w:tr>
          </w:tbl>
          <w:p w14:paraId="61BB5F66" w14:textId="77777777" w:rsidR="00837B28" w:rsidRPr="006D6A4D" w:rsidRDefault="00837B28">
            <w:pPr>
              <w:rPr>
                <w:noProof/>
                <w:lang w:val="lt-LT"/>
              </w:rPr>
            </w:pPr>
          </w:p>
        </w:tc>
      </w:tr>
      <w:tr w:rsidR="00837B28" w:rsidRPr="006D6A4D" w14:paraId="1045DBB8" w14:textId="77777777">
        <w:trPr>
          <w:trHeight w:val="139"/>
        </w:trPr>
        <w:tc>
          <w:tcPr>
            <w:tcW w:w="13" w:type="dxa"/>
          </w:tcPr>
          <w:p w14:paraId="1582DF0B" w14:textId="77777777" w:rsidR="00837B28" w:rsidRPr="006D6A4D" w:rsidRDefault="00837B28">
            <w:pPr>
              <w:pStyle w:val="EmptyLayoutCell"/>
              <w:rPr>
                <w:noProof/>
                <w:lang w:val="lt-LT"/>
              </w:rPr>
            </w:pPr>
          </w:p>
        </w:tc>
        <w:tc>
          <w:tcPr>
            <w:tcW w:w="1" w:type="dxa"/>
          </w:tcPr>
          <w:p w14:paraId="58B37725" w14:textId="77777777" w:rsidR="00837B28" w:rsidRPr="006D6A4D" w:rsidRDefault="00837B28">
            <w:pPr>
              <w:pStyle w:val="EmptyLayoutCell"/>
              <w:rPr>
                <w:noProof/>
                <w:lang w:val="lt-LT"/>
              </w:rPr>
            </w:pPr>
          </w:p>
        </w:tc>
        <w:tc>
          <w:tcPr>
            <w:tcW w:w="1" w:type="dxa"/>
          </w:tcPr>
          <w:p w14:paraId="77EEB196" w14:textId="77777777" w:rsidR="00837B28" w:rsidRPr="006D6A4D" w:rsidRDefault="00837B28">
            <w:pPr>
              <w:pStyle w:val="EmptyLayoutCell"/>
              <w:rPr>
                <w:noProof/>
                <w:lang w:val="lt-LT"/>
              </w:rPr>
            </w:pPr>
          </w:p>
        </w:tc>
        <w:tc>
          <w:tcPr>
            <w:tcW w:w="9055" w:type="dxa"/>
          </w:tcPr>
          <w:p w14:paraId="1B1FBDF5" w14:textId="77777777" w:rsidR="00837B28" w:rsidRPr="006D6A4D" w:rsidRDefault="00837B28">
            <w:pPr>
              <w:pStyle w:val="EmptyLayoutCell"/>
              <w:rPr>
                <w:noProof/>
                <w:lang w:val="lt-LT"/>
              </w:rPr>
            </w:pPr>
          </w:p>
        </w:tc>
        <w:tc>
          <w:tcPr>
            <w:tcW w:w="13" w:type="dxa"/>
          </w:tcPr>
          <w:p w14:paraId="2BC71A3A" w14:textId="77777777" w:rsidR="00837B28" w:rsidRPr="006D6A4D" w:rsidRDefault="00837B28">
            <w:pPr>
              <w:pStyle w:val="EmptyLayoutCell"/>
              <w:rPr>
                <w:noProof/>
                <w:lang w:val="lt-LT"/>
              </w:rPr>
            </w:pPr>
          </w:p>
        </w:tc>
      </w:tr>
      <w:tr w:rsidR="00F72252" w:rsidRPr="006D6A4D" w14:paraId="6384FEB4" w14:textId="77777777" w:rsidTr="00F72252">
        <w:tc>
          <w:tcPr>
            <w:tcW w:w="13" w:type="dxa"/>
          </w:tcPr>
          <w:p w14:paraId="630AE19B" w14:textId="77777777" w:rsidR="00837B28" w:rsidRPr="006D6A4D" w:rsidRDefault="00837B28">
            <w:pPr>
              <w:pStyle w:val="EmptyLayoutCell"/>
              <w:rPr>
                <w:noProof/>
                <w:lang w:val="lt-LT"/>
              </w:rPr>
            </w:pPr>
          </w:p>
        </w:tc>
        <w:tc>
          <w:tcPr>
            <w:tcW w:w="1" w:type="dxa"/>
          </w:tcPr>
          <w:p w14:paraId="337DE741" w14:textId="77777777" w:rsidR="00837B28" w:rsidRPr="006D6A4D" w:rsidRDefault="00837B28">
            <w:pPr>
              <w:pStyle w:val="EmptyLayoutCell"/>
              <w:rPr>
                <w:noProof/>
                <w:lang w:val="lt-LT"/>
              </w:rPr>
            </w:pPr>
          </w:p>
        </w:tc>
        <w:tc>
          <w:tcPr>
            <w:tcW w:w="1" w:type="dxa"/>
          </w:tcPr>
          <w:p w14:paraId="001D6A54" w14:textId="77777777" w:rsidR="00837B28" w:rsidRPr="006D6A4D" w:rsidRDefault="00837B28">
            <w:pPr>
              <w:pStyle w:val="EmptyLayoutCell"/>
              <w:rPr>
                <w:noProof/>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837B28" w:rsidRPr="006D6A4D" w14:paraId="344A94F3" w14:textId="77777777">
              <w:trPr>
                <w:trHeight w:val="600"/>
              </w:trPr>
              <w:tc>
                <w:tcPr>
                  <w:tcW w:w="9070" w:type="dxa"/>
                  <w:tcMar>
                    <w:top w:w="40" w:type="dxa"/>
                    <w:left w:w="40" w:type="dxa"/>
                    <w:bottom w:w="40" w:type="dxa"/>
                    <w:right w:w="40" w:type="dxa"/>
                  </w:tcMar>
                </w:tcPr>
                <w:p w14:paraId="0384D776" w14:textId="77777777" w:rsidR="00837B28" w:rsidRPr="006D6A4D" w:rsidRDefault="0018730C">
                  <w:pPr>
                    <w:jc w:val="center"/>
                    <w:rPr>
                      <w:noProof/>
                      <w:lang w:val="lt-LT"/>
                    </w:rPr>
                  </w:pPr>
                  <w:r w:rsidRPr="006D6A4D">
                    <w:rPr>
                      <w:b/>
                      <w:noProof/>
                      <w:color w:val="000000"/>
                      <w:sz w:val="24"/>
                      <w:lang w:val="lt-LT"/>
                    </w:rPr>
                    <w:t>V SKYRIUS</w:t>
                  </w:r>
                </w:p>
                <w:p w14:paraId="1A4A6D2A" w14:textId="77777777" w:rsidR="00837B28" w:rsidRPr="006D6A4D" w:rsidRDefault="0018730C">
                  <w:pPr>
                    <w:jc w:val="center"/>
                    <w:rPr>
                      <w:noProof/>
                      <w:lang w:val="lt-LT"/>
                    </w:rPr>
                  </w:pPr>
                  <w:r w:rsidRPr="006D6A4D">
                    <w:rPr>
                      <w:b/>
                      <w:noProof/>
                      <w:color w:val="000000"/>
                      <w:sz w:val="24"/>
                      <w:lang w:val="lt-LT"/>
                    </w:rPr>
                    <w:t>SPECIALIEJI REIKALAVIMAI</w:t>
                  </w:r>
                </w:p>
              </w:tc>
            </w:tr>
            <w:tr w:rsidR="00837B28" w:rsidRPr="006D6A4D" w14:paraId="52D4CBAE" w14:textId="77777777">
              <w:trPr>
                <w:trHeight w:val="260"/>
              </w:trPr>
              <w:tc>
                <w:tcPr>
                  <w:tcW w:w="9070" w:type="dxa"/>
                  <w:tcMar>
                    <w:top w:w="40" w:type="dxa"/>
                    <w:left w:w="40" w:type="dxa"/>
                    <w:bottom w:w="40" w:type="dxa"/>
                    <w:right w:w="40" w:type="dxa"/>
                  </w:tcMar>
                </w:tcPr>
                <w:p w14:paraId="2C40F3C6" w14:textId="77777777" w:rsidR="00837B28" w:rsidRPr="006D6A4D" w:rsidRDefault="0018730C">
                  <w:pPr>
                    <w:rPr>
                      <w:noProof/>
                      <w:lang w:val="lt-LT"/>
                    </w:rPr>
                  </w:pPr>
                  <w:r w:rsidRPr="006D6A4D">
                    <w:rPr>
                      <w:noProof/>
                      <w:color w:val="000000"/>
                      <w:sz w:val="24"/>
                      <w:lang w:val="lt-LT"/>
                    </w:rPr>
                    <w:t>22. Išsilavinimo ir darbo patirties reikalavimai:</w:t>
                  </w:r>
                  <w:r w:rsidRPr="006D6A4D">
                    <w:rPr>
                      <w:noProof/>
                      <w:color w:val="FFFFFF"/>
                      <w:sz w:val="24"/>
                      <w:lang w:val="lt-LT"/>
                    </w:rPr>
                    <w:t>0</w:t>
                  </w:r>
                </w:p>
              </w:tc>
            </w:tr>
            <w:tr w:rsidR="00837B28" w:rsidRPr="006D6A4D" w14:paraId="1A59F194" w14:textId="77777777">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37B28" w:rsidRPr="006D6A4D" w14:paraId="027EF666"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37B28" w:rsidRPr="006D6A4D" w14:paraId="5B14C519" w14:textId="77777777">
                          <w:trPr>
                            <w:trHeight w:val="260"/>
                          </w:trPr>
                          <w:tc>
                            <w:tcPr>
                              <w:tcW w:w="9070" w:type="dxa"/>
                              <w:tcMar>
                                <w:top w:w="40" w:type="dxa"/>
                                <w:left w:w="40" w:type="dxa"/>
                                <w:bottom w:w="40" w:type="dxa"/>
                                <w:right w:w="40" w:type="dxa"/>
                              </w:tcMar>
                            </w:tcPr>
                            <w:p w14:paraId="4896C51D" w14:textId="77777777" w:rsidR="00837B28" w:rsidRPr="006D6A4D" w:rsidRDefault="0018730C">
                              <w:pPr>
                                <w:rPr>
                                  <w:noProof/>
                                  <w:lang w:val="lt-LT"/>
                                </w:rPr>
                              </w:pPr>
                              <w:r w:rsidRPr="006D6A4D">
                                <w:rPr>
                                  <w:noProof/>
                                  <w:color w:val="000000"/>
                                  <w:sz w:val="24"/>
                                  <w:lang w:val="lt-LT"/>
                                </w:rPr>
                                <w:t xml:space="preserve">22.1. išsilavinimas – aukštasis universitetinis išsilavinimas (ne žemesnis kaip bakalauro kvalifikacinis laipsnis) arba jam lygiavertė aukštojo mokslo kvalifikacija; </w:t>
                              </w:r>
                            </w:p>
                          </w:tc>
                        </w:tr>
                        <w:tr w:rsidR="00837B28" w:rsidRPr="006D6A4D" w14:paraId="3A5356BC" w14:textId="77777777">
                          <w:trPr>
                            <w:trHeight w:val="260"/>
                          </w:trPr>
                          <w:tc>
                            <w:tcPr>
                              <w:tcW w:w="9070" w:type="dxa"/>
                              <w:tcMar>
                                <w:top w:w="40" w:type="dxa"/>
                                <w:left w:w="40" w:type="dxa"/>
                                <w:bottom w:w="40" w:type="dxa"/>
                                <w:right w:w="40" w:type="dxa"/>
                              </w:tcMar>
                            </w:tcPr>
                            <w:p w14:paraId="46DA2892" w14:textId="77777777" w:rsidR="00837B28" w:rsidRPr="006D6A4D" w:rsidRDefault="0018730C">
                              <w:pPr>
                                <w:rPr>
                                  <w:noProof/>
                                  <w:lang w:val="lt-LT"/>
                                </w:rPr>
                              </w:pPr>
                              <w:r w:rsidRPr="006D6A4D">
                                <w:rPr>
                                  <w:noProof/>
                                  <w:color w:val="000000"/>
                                  <w:sz w:val="24"/>
                                  <w:lang w:val="lt-LT"/>
                                </w:rPr>
                                <w:t>22.2. studijų kryptis – chemija (arba);</w:t>
                              </w:r>
                            </w:p>
                          </w:tc>
                        </w:tr>
                        <w:tr w:rsidR="00837B28" w:rsidRPr="006D6A4D" w14:paraId="0B56C990" w14:textId="77777777">
                          <w:trPr>
                            <w:trHeight w:val="260"/>
                          </w:trPr>
                          <w:tc>
                            <w:tcPr>
                              <w:tcW w:w="9070" w:type="dxa"/>
                              <w:tcMar>
                                <w:top w:w="40" w:type="dxa"/>
                                <w:left w:w="40" w:type="dxa"/>
                                <w:bottom w:w="40" w:type="dxa"/>
                                <w:right w:w="40" w:type="dxa"/>
                              </w:tcMar>
                            </w:tcPr>
                            <w:p w14:paraId="2A334124" w14:textId="77777777" w:rsidR="00837B28" w:rsidRPr="006D6A4D" w:rsidRDefault="0018730C">
                              <w:pPr>
                                <w:rPr>
                                  <w:noProof/>
                                  <w:lang w:val="lt-LT"/>
                                </w:rPr>
                              </w:pPr>
                              <w:r w:rsidRPr="006D6A4D">
                                <w:rPr>
                                  <w:noProof/>
                                  <w:color w:val="000000"/>
                                  <w:sz w:val="24"/>
                                  <w:lang w:val="lt-LT"/>
                                </w:rPr>
                                <w:t>22.3. studijų kryptis – chemijos inžinerija (arba);</w:t>
                              </w:r>
                            </w:p>
                          </w:tc>
                        </w:tr>
                        <w:tr w:rsidR="00837B28" w:rsidRPr="006D6A4D" w14:paraId="7F55602B" w14:textId="77777777">
                          <w:trPr>
                            <w:trHeight w:val="260"/>
                          </w:trPr>
                          <w:tc>
                            <w:tcPr>
                              <w:tcW w:w="9070" w:type="dxa"/>
                              <w:tcMar>
                                <w:top w:w="40" w:type="dxa"/>
                                <w:left w:w="40" w:type="dxa"/>
                                <w:bottom w:w="40" w:type="dxa"/>
                                <w:right w:w="40" w:type="dxa"/>
                              </w:tcMar>
                            </w:tcPr>
                            <w:p w14:paraId="1B7F57BB" w14:textId="77777777" w:rsidR="00837B28" w:rsidRPr="006D6A4D" w:rsidRDefault="0018730C">
                              <w:pPr>
                                <w:rPr>
                                  <w:noProof/>
                                  <w:lang w:val="lt-LT"/>
                                </w:rPr>
                              </w:pPr>
                              <w:r w:rsidRPr="006D6A4D">
                                <w:rPr>
                                  <w:noProof/>
                                  <w:color w:val="000000"/>
                                  <w:sz w:val="24"/>
                                  <w:lang w:val="lt-LT"/>
                                </w:rPr>
                                <w:t>22.4. studijų kryptis – biochemija (arba);</w:t>
                              </w:r>
                            </w:p>
                          </w:tc>
                        </w:tr>
                        <w:tr w:rsidR="00837B28" w:rsidRPr="006D6A4D" w14:paraId="77AB4939" w14:textId="77777777">
                          <w:trPr>
                            <w:trHeight w:val="260"/>
                          </w:trPr>
                          <w:tc>
                            <w:tcPr>
                              <w:tcW w:w="9070" w:type="dxa"/>
                              <w:tcMar>
                                <w:top w:w="40" w:type="dxa"/>
                                <w:left w:w="40" w:type="dxa"/>
                                <w:bottom w:w="40" w:type="dxa"/>
                                <w:right w:w="40" w:type="dxa"/>
                              </w:tcMar>
                            </w:tcPr>
                            <w:p w14:paraId="09575D84" w14:textId="77777777" w:rsidR="00837B28" w:rsidRPr="006D6A4D" w:rsidRDefault="0018730C">
                              <w:pPr>
                                <w:rPr>
                                  <w:noProof/>
                                  <w:lang w:val="lt-LT"/>
                                </w:rPr>
                              </w:pPr>
                              <w:r w:rsidRPr="006D6A4D">
                                <w:rPr>
                                  <w:noProof/>
                                  <w:color w:val="000000"/>
                                  <w:sz w:val="24"/>
                                  <w:lang w:val="lt-LT"/>
                                </w:rPr>
                                <w:t>arba:</w:t>
                              </w:r>
                            </w:p>
                          </w:tc>
                        </w:tr>
                      </w:tbl>
                      <w:p w14:paraId="0124F95C" w14:textId="77777777" w:rsidR="00837B28" w:rsidRPr="006D6A4D" w:rsidRDefault="00837B28">
                        <w:pPr>
                          <w:rPr>
                            <w:noProof/>
                            <w:lang w:val="lt-LT"/>
                          </w:rPr>
                        </w:pPr>
                      </w:p>
                    </w:tc>
                  </w:tr>
                  <w:tr w:rsidR="00837B28" w:rsidRPr="006D6A4D" w14:paraId="6338EED3"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37B28" w:rsidRPr="006D6A4D" w14:paraId="55322566" w14:textId="77777777">
                          <w:trPr>
                            <w:trHeight w:val="260"/>
                          </w:trPr>
                          <w:tc>
                            <w:tcPr>
                              <w:tcW w:w="9070" w:type="dxa"/>
                              <w:tcMar>
                                <w:top w:w="40" w:type="dxa"/>
                                <w:left w:w="40" w:type="dxa"/>
                                <w:bottom w:w="40" w:type="dxa"/>
                                <w:right w:w="40" w:type="dxa"/>
                              </w:tcMar>
                            </w:tcPr>
                            <w:p w14:paraId="5BBF4E77" w14:textId="77777777" w:rsidR="00837B28" w:rsidRPr="006D6A4D" w:rsidRDefault="0018730C">
                              <w:pPr>
                                <w:rPr>
                                  <w:noProof/>
                                  <w:lang w:val="lt-LT"/>
                                </w:rPr>
                              </w:pPr>
                              <w:r w:rsidRPr="006D6A4D">
                                <w:rPr>
                                  <w:noProof/>
                                  <w:color w:val="000000"/>
                                  <w:sz w:val="24"/>
                                  <w:lang w:val="lt-LT"/>
                                </w:rPr>
                                <w:t xml:space="preserve">22.5. išsilavinimas – aukštasis universitetinis išsilavinimas (ne žemesnis kaip bakalauro kvalifikacinis laipsnis) arba jam lygiavertė aukštojo mokslo kvalifikacija; </w:t>
                              </w:r>
                            </w:p>
                          </w:tc>
                        </w:tr>
                        <w:tr w:rsidR="00837B28" w:rsidRPr="006D6A4D" w14:paraId="26854578" w14:textId="77777777">
                          <w:trPr>
                            <w:trHeight w:val="260"/>
                          </w:trPr>
                          <w:tc>
                            <w:tcPr>
                              <w:tcW w:w="9070" w:type="dxa"/>
                              <w:tcMar>
                                <w:top w:w="40" w:type="dxa"/>
                                <w:left w:w="40" w:type="dxa"/>
                                <w:bottom w:w="40" w:type="dxa"/>
                                <w:right w:w="40" w:type="dxa"/>
                              </w:tcMar>
                            </w:tcPr>
                            <w:p w14:paraId="7FD19670" w14:textId="77777777" w:rsidR="00837B28" w:rsidRPr="006D6A4D" w:rsidRDefault="0018730C">
                              <w:pPr>
                                <w:rPr>
                                  <w:noProof/>
                                  <w:lang w:val="lt-LT"/>
                                </w:rPr>
                              </w:pPr>
                              <w:r w:rsidRPr="006D6A4D">
                                <w:rPr>
                                  <w:noProof/>
                                  <w:color w:val="000000"/>
                                  <w:sz w:val="24"/>
                                  <w:lang w:val="lt-LT"/>
                                </w:rPr>
                                <w:t>22.6. darbo patirtis – laboratorinio darbo patirtis ;</w:t>
                              </w:r>
                            </w:p>
                          </w:tc>
                        </w:tr>
                        <w:tr w:rsidR="00837B28" w:rsidRPr="006D6A4D" w14:paraId="22B1ADF8" w14:textId="77777777">
                          <w:trPr>
                            <w:trHeight w:val="260"/>
                          </w:trPr>
                          <w:tc>
                            <w:tcPr>
                              <w:tcW w:w="9070" w:type="dxa"/>
                              <w:tcMar>
                                <w:top w:w="40" w:type="dxa"/>
                                <w:left w:w="40" w:type="dxa"/>
                                <w:bottom w:w="40" w:type="dxa"/>
                                <w:right w:w="40" w:type="dxa"/>
                              </w:tcMar>
                            </w:tcPr>
                            <w:p w14:paraId="61C6CCF5" w14:textId="77777777" w:rsidR="00837B28" w:rsidRPr="006D6A4D" w:rsidRDefault="0018730C">
                              <w:pPr>
                                <w:rPr>
                                  <w:noProof/>
                                  <w:lang w:val="lt-LT"/>
                                </w:rPr>
                              </w:pPr>
                              <w:r w:rsidRPr="006D6A4D">
                                <w:rPr>
                                  <w:noProof/>
                                  <w:color w:val="000000"/>
                                  <w:sz w:val="24"/>
                                  <w:lang w:val="lt-LT"/>
                                </w:rPr>
                                <w:t xml:space="preserve">22.7. darbo patirties trukmė – ne mažiau kaip 1 metai. </w:t>
                              </w:r>
                            </w:p>
                          </w:tc>
                        </w:tr>
                      </w:tbl>
                      <w:p w14:paraId="156BCA34" w14:textId="77777777" w:rsidR="00837B28" w:rsidRPr="006D6A4D" w:rsidRDefault="00837B28">
                        <w:pPr>
                          <w:rPr>
                            <w:noProof/>
                            <w:lang w:val="lt-LT"/>
                          </w:rPr>
                        </w:pPr>
                      </w:p>
                    </w:tc>
                  </w:tr>
                </w:tbl>
                <w:p w14:paraId="1A2F0EDD" w14:textId="77777777" w:rsidR="00837B28" w:rsidRPr="006D6A4D" w:rsidRDefault="00837B28">
                  <w:pPr>
                    <w:rPr>
                      <w:noProof/>
                      <w:lang w:val="lt-LT"/>
                    </w:rPr>
                  </w:pPr>
                </w:p>
              </w:tc>
            </w:tr>
            <w:tr w:rsidR="00837B28" w:rsidRPr="006D6A4D" w14:paraId="0E0BABA9" w14:textId="77777777">
              <w:trPr>
                <w:trHeight w:val="260"/>
              </w:trPr>
              <w:tc>
                <w:tcPr>
                  <w:tcW w:w="9070" w:type="dxa"/>
                  <w:tcMar>
                    <w:top w:w="40" w:type="dxa"/>
                    <w:left w:w="40" w:type="dxa"/>
                    <w:bottom w:w="40" w:type="dxa"/>
                    <w:right w:w="40" w:type="dxa"/>
                  </w:tcMar>
                </w:tcPr>
                <w:p w14:paraId="07958493" w14:textId="77777777" w:rsidR="00837B28" w:rsidRPr="006D6A4D" w:rsidRDefault="0018730C">
                  <w:pPr>
                    <w:rPr>
                      <w:noProof/>
                      <w:lang w:val="lt-LT"/>
                    </w:rPr>
                  </w:pPr>
                  <w:r w:rsidRPr="006D6A4D">
                    <w:rPr>
                      <w:noProof/>
                      <w:color w:val="000000"/>
                      <w:sz w:val="24"/>
                      <w:lang w:val="lt-LT"/>
                    </w:rPr>
                    <w:t>23. Užsienio kalbos mokėjimo reikalavimai:</w:t>
                  </w:r>
                  <w:r w:rsidRPr="006D6A4D">
                    <w:rPr>
                      <w:noProof/>
                      <w:color w:val="FFFFFF"/>
                      <w:sz w:val="24"/>
                      <w:lang w:val="lt-LT"/>
                    </w:rPr>
                    <w:t>0</w:t>
                  </w:r>
                </w:p>
              </w:tc>
            </w:tr>
            <w:tr w:rsidR="00837B28" w:rsidRPr="006D6A4D" w14:paraId="12DC2E4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37B28" w:rsidRPr="006D6A4D" w14:paraId="56282F3C" w14:textId="77777777">
                    <w:trPr>
                      <w:trHeight w:val="260"/>
                    </w:trPr>
                    <w:tc>
                      <w:tcPr>
                        <w:tcW w:w="9070" w:type="dxa"/>
                        <w:tcMar>
                          <w:top w:w="40" w:type="dxa"/>
                          <w:left w:w="40" w:type="dxa"/>
                          <w:bottom w:w="40" w:type="dxa"/>
                          <w:right w:w="40" w:type="dxa"/>
                        </w:tcMar>
                      </w:tcPr>
                      <w:p w14:paraId="70C524F8" w14:textId="77777777" w:rsidR="00837B28" w:rsidRPr="006D6A4D" w:rsidRDefault="0018730C">
                        <w:pPr>
                          <w:rPr>
                            <w:noProof/>
                            <w:lang w:val="lt-LT"/>
                          </w:rPr>
                        </w:pPr>
                        <w:r w:rsidRPr="006D6A4D">
                          <w:rPr>
                            <w:noProof/>
                            <w:color w:val="000000"/>
                            <w:sz w:val="24"/>
                            <w:lang w:val="lt-LT"/>
                          </w:rPr>
                          <w:t>23.1. kalba – anglų;</w:t>
                        </w:r>
                      </w:p>
                    </w:tc>
                  </w:tr>
                </w:tbl>
                <w:p w14:paraId="5EA8F56D" w14:textId="77777777" w:rsidR="00837B28" w:rsidRPr="006D6A4D" w:rsidRDefault="00837B28">
                  <w:pPr>
                    <w:rPr>
                      <w:noProof/>
                      <w:lang w:val="lt-LT"/>
                    </w:rPr>
                  </w:pPr>
                </w:p>
              </w:tc>
            </w:tr>
            <w:tr w:rsidR="00837B28" w:rsidRPr="006D6A4D" w14:paraId="235C847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37B28" w:rsidRPr="006D6A4D" w14:paraId="0A0F45FC" w14:textId="77777777">
                    <w:trPr>
                      <w:trHeight w:val="260"/>
                    </w:trPr>
                    <w:tc>
                      <w:tcPr>
                        <w:tcW w:w="9070" w:type="dxa"/>
                        <w:tcMar>
                          <w:top w:w="40" w:type="dxa"/>
                          <w:left w:w="40" w:type="dxa"/>
                          <w:bottom w:w="40" w:type="dxa"/>
                          <w:right w:w="40" w:type="dxa"/>
                        </w:tcMar>
                      </w:tcPr>
                      <w:p w14:paraId="23E7AE1D" w14:textId="77777777" w:rsidR="00837B28" w:rsidRPr="006D6A4D" w:rsidRDefault="0018730C">
                        <w:pPr>
                          <w:rPr>
                            <w:noProof/>
                            <w:lang w:val="lt-LT"/>
                          </w:rPr>
                        </w:pPr>
                        <w:r w:rsidRPr="006D6A4D">
                          <w:rPr>
                            <w:noProof/>
                            <w:color w:val="000000"/>
                            <w:sz w:val="24"/>
                            <w:lang w:val="lt-LT"/>
                          </w:rPr>
                          <w:t>23.2. kalbos mokėjimo lygis – B1.</w:t>
                        </w:r>
                      </w:p>
                    </w:tc>
                  </w:tr>
                </w:tbl>
                <w:p w14:paraId="06FC97E9" w14:textId="77777777" w:rsidR="00837B28" w:rsidRPr="006D6A4D" w:rsidRDefault="00837B28">
                  <w:pPr>
                    <w:rPr>
                      <w:noProof/>
                      <w:lang w:val="lt-LT"/>
                    </w:rPr>
                  </w:pPr>
                </w:p>
              </w:tc>
            </w:tr>
          </w:tbl>
          <w:p w14:paraId="2F517868" w14:textId="77777777" w:rsidR="00837B28" w:rsidRPr="006D6A4D" w:rsidRDefault="00837B28">
            <w:pPr>
              <w:rPr>
                <w:noProof/>
                <w:lang w:val="lt-LT"/>
              </w:rPr>
            </w:pPr>
          </w:p>
        </w:tc>
      </w:tr>
      <w:tr w:rsidR="00837B28" w:rsidRPr="006D6A4D" w14:paraId="21C70F7A" w14:textId="77777777">
        <w:trPr>
          <w:trHeight w:val="62"/>
        </w:trPr>
        <w:tc>
          <w:tcPr>
            <w:tcW w:w="13" w:type="dxa"/>
          </w:tcPr>
          <w:p w14:paraId="002C1FD4" w14:textId="77777777" w:rsidR="00837B28" w:rsidRPr="006D6A4D" w:rsidRDefault="00837B28">
            <w:pPr>
              <w:pStyle w:val="EmptyLayoutCell"/>
              <w:rPr>
                <w:noProof/>
                <w:lang w:val="lt-LT"/>
              </w:rPr>
            </w:pPr>
          </w:p>
        </w:tc>
        <w:tc>
          <w:tcPr>
            <w:tcW w:w="1" w:type="dxa"/>
          </w:tcPr>
          <w:p w14:paraId="37CDB2BA" w14:textId="77777777" w:rsidR="00837B28" w:rsidRPr="006D6A4D" w:rsidRDefault="00837B28">
            <w:pPr>
              <w:pStyle w:val="EmptyLayoutCell"/>
              <w:rPr>
                <w:noProof/>
                <w:lang w:val="lt-LT"/>
              </w:rPr>
            </w:pPr>
          </w:p>
        </w:tc>
        <w:tc>
          <w:tcPr>
            <w:tcW w:w="1" w:type="dxa"/>
          </w:tcPr>
          <w:p w14:paraId="694E5193" w14:textId="77777777" w:rsidR="00837B28" w:rsidRPr="006D6A4D" w:rsidRDefault="00837B28">
            <w:pPr>
              <w:pStyle w:val="EmptyLayoutCell"/>
              <w:rPr>
                <w:noProof/>
                <w:lang w:val="lt-LT"/>
              </w:rPr>
            </w:pPr>
          </w:p>
        </w:tc>
        <w:tc>
          <w:tcPr>
            <w:tcW w:w="9055" w:type="dxa"/>
          </w:tcPr>
          <w:p w14:paraId="7C9C71FB" w14:textId="77777777" w:rsidR="00837B28" w:rsidRPr="006D6A4D" w:rsidRDefault="00837B28">
            <w:pPr>
              <w:pStyle w:val="EmptyLayoutCell"/>
              <w:rPr>
                <w:noProof/>
                <w:lang w:val="lt-LT"/>
              </w:rPr>
            </w:pPr>
          </w:p>
        </w:tc>
        <w:tc>
          <w:tcPr>
            <w:tcW w:w="13" w:type="dxa"/>
          </w:tcPr>
          <w:p w14:paraId="18CD9482" w14:textId="77777777" w:rsidR="00837B28" w:rsidRPr="006D6A4D" w:rsidRDefault="00837B28">
            <w:pPr>
              <w:pStyle w:val="EmptyLayoutCell"/>
              <w:rPr>
                <w:noProof/>
                <w:lang w:val="lt-LT"/>
              </w:rPr>
            </w:pPr>
          </w:p>
        </w:tc>
      </w:tr>
      <w:tr w:rsidR="00F72252" w:rsidRPr="006D6A4D" w14:paraId="319B0A27" w14:textId="77777777" w:rsidTr="00F72252">
        <w:tc>
          <w:tcPr>
            <w:tcW w:w="13" w:type="dxa"/>
          </w:tcPr>
          <w:p w14:paraId="6CA98366" w14:textId="77777777" w:rsidR="00837B28" w:rsidRPr="006D6A4D" w:rsidRDefault="00837B28">
            <w:pPr>
              <w:pStyle w:val="EmptyLayoutCell"/>
              <w:rPr>
                <w:noProof/>
                <w:lang w:val="lt-LT"/>
              </w:rPr>
            </w:pPr>
          </w:p>
        </w:tc>
        <w:tc>
          <w:tcPr>
            <w:tcW w:w="1" w:type="dxa"/>
          </w:tcPr>
          <w:p w14:paraId="3E22D638" w14:textId="77777777" w:rsidR="00837B28" w:rsidRPr="006D6A4D" w:rsidRDefault="00837B28">
            <w:pPr>
              <w:pStyle w:val="EmptyLayoutCell"/>
              <w:rPr>
                <w:noProof/>
                <w:lang w:val="lt-LT"/>
              </w:rPr>
            </w:pPr>
          </w:p>
        </w:tc>
        <w:tc>
          <w:tcPr>
            <w:tcW w:w="1" w:type="dxa"/>
          </w:tcPr>
          <w:p w14:paraId="5980E70D" w14:textId="77777777" w:rsidR="00837B28" w:rsidRPr="006D6A4D" w:rsidRDefault="00837B28">
            <w:pPr>
              <w:pStyle w:val="EmptyLayoutCell"/>
              <w:rPr>
                <w:noProof/>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837B28" w:rsidRPr="006D6A4D" w14:paraId="47638756" w14:textId="77777777">
              <w:trPr>
                <w:trHeight w:val="600"/>
              </w:trPr>
              <w:tc>
                <w:tcPr>
                  <w:tcW w:w="9070" w:type="dxa"/>
                  <w:tcMar>
                    <w:top w:w="40" w:type="dxa"/>
                    <w:left w:w="40" w:type="dxa"/>
                    <w:bottom w:w="40" w:type="dxa"/>
                    <w:right w:w="40" w:type="dxa"/>
                  </w:tcMar>
                </w:tcPr>
                <w:p w14:paraId="412CCD37" w14:textId="77777777" w:rsidR="00837B28" w:rsidRPr="006D6A4D" w:rsidRDefault="0018730C">
                  <w:pPr>
                    <w:jc w:val="center"/>
                    <w:rPr>
                      <w:noProof/>
                      <w:lang w:val="lt-LT"/>
                    </w:rPr>
                  </w:pPr>
                  <w:r w:rsidRPr="006D6A4D">
                    <w:rPr>
                      <w:b/>
                      <w:noProof/>
                      <w:color w:val="000000"/>
                      <w:sz w:val="24"/>
                      <w:lang w:val="lt-LT"/>
                    </w:rPr>
                    <w:t>VI SKYRIUS</w:t>
                  </w:r>
                </w:p>
                <w:p w14:paraId="6EC99B9B" w14:textId="77777777" w:rsidR="00837B28" w:rsidRPr="006D6A4D" w:rsidRDefault="0018730C">
                  <w:pPr>
                    <w:jc w:val="center"/>
                    <w:rPr>
                      <w:noProof/>
                      <w:lang w:val="lt-LT"/>
                    </w:rPr>
                  </w:pPr>
                  <w:r w:rsidRPr="006D6A4D">
                    <w:rPr>
                      <w:b/>
                      <w:noProof/>
                      <w:color w:val="000000"/>
                      <w:sz w:val="24"/>
                      <w:lang w:val="lt-LT"/>
                    </w:rPr>
                    <w:t>KOMPETENCIJOS</w:t>
                  </w:r>
                </w:p>
              </w:tc>
            </w:tr>
            <w:tr w:rsidR="00837B28" w:rsidRPr="006D6A4D" w14:paraId="0949FCA5" w14:textId="77777777">
              <w:trPr>
                <w:trHeight w:val="260"/>
              </w:trPr>
              <w:tc>
                <w:tcPr>
                  <w:tcW w:w="9070" w:type="dxa"/>
                  <w:tcMar>
                    <w:top w:w="40" w:type="dxa"/>
                    <w:left w:w="40" w:type="dxa"/>
                    <w:bottom w:w="40" w:type="dxa"/>
                    <w:right w:w="40" w:type="dxa"/>
                  </w:tcMar>
                </w:tcPr>
                <w:p w14:paraId="504BDC29" w14:textId="77777777" w:rsidR="00837B28" w:rsidRPr="006D6A4D" w:rsidRDefault="0018730C">
                  <w:pPr>
                    <w:rPr>
                      <w:noProof/>
                      <w:lang w:val="lt-LT"/>
                    </w:rPr>
                  </w:pPr>
                  <w:r w:rsidRPr="006D6A4D">
                    <w:rPr>
                      <w:noProof/>
                      <w:color w:val="000000"/>
                      <w:sz w:val="24"/>
                      <w:lang w:val="lt-LT"/>
                    </w:rPr>
                    <w:t>24. Bendrosios kompetencijos ir jų pakankami lygiai:</w:t>
                  </w:r>
                  <w:r w:rsidRPr="006D6A4D">
                    <w:rPr>
                      <w:noProof/>
                      <w:color w:val="FFFFFF"/>
                      <w:sz w:val="24"/>
                      <w:lang w:val="lt-LT"/>
                    </w:rPr>
                    <w:t>0</w:t>
                  </w:r>
                </w:p>
              </w:tc>
            </w:tr>
            <w:tr w:rsidR="00837B28" w:rsidRPr="006D6A4D" w14:paraId="07CCBD7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37B28" w:rsidRPr="006D6A4D" w14:paraId="752B8259" w14:textId="77777777">
                    <w:trPr>
                      <w:trHeight w:val="260"/>
                    </w:trPr>
                    <w:tc>
                      <w:tcPr>
                        <w:tcW w:w="9070" w:type="dxa"/>
                        <w:tcMar>
                          <w:top w:w="40" w:type="dxa"/>
                          <w:left w:w="40" w:type="dxa"/>
                          <w:bottom w:w="40" w:type="dxa"/>
                          <w:right w:w="40" w:type="dxa"/>
                        </w:tcMar>
                      </w:tcPr>
                      <w:p w14:paraId="766E010F" w14:textId="77777777" w:rsidR="00837B28" w:rsidRPr="006D6A4D" w:rsidRDefault="0018730C">
                        <w:pPr>
                          <w:rPr>
                            <w:noProof/>
                            <w:lang w:val="lt-LT"/>
                          </w:rPr>
                        </w:pPr>
                        <w:r w:rsidRPr="006D6A4D">
                          <w:rPr>
                            <w:noProof/>
                            <w:color w:val="000000"/>
                            <w:sz w:val="24"/>
                            <w:lang w:val="lt-LT"/>
                          </w:rPr>
                          <w:t>24.1. vertės visuomenei kūrimas – 3;</w:t>
                        </w:r>
                      </w:p>
                    </w:tc>
                  </w:tr>
                  <w:tr w:rsidR="00837B28" w:rsidRPr="006D6A4D" w14:paraId="78C7A772" w14:textId="77777777">
                    <w:trPr>
                      <w:trHeight w:val="260"/>
                    </w:trPr>
                    <w:tc>
                      <w:tcPr>
                        <w:tcW w:w="9070" w:type="dxa"/>
                        <w:tcMar>
                          <w:top w:w="40" w:type="dxa"/>
                          <w:left w:w="40" w:type="dxa"/>
                          <w:bottom w:w="40" w:type="dxa"/>
                          <w:right w:w="40" w:type="dxa"/>
                        </w:tcMar>
                      </w:tcPr>
                      <w:p w14:paraId="213491BC" w14:textId="77777777" w:rsidR="00837B28" w:rsidRPr="006D6A4D" w:rsidRDefault="0018730C">
                        <w:pPr>
                          <w:rPr>
                            <w:noProof/>
                            <w:lang w:val="lt-LT"/>
                          </w:rPr>
                        </w:pPr>
                        <w:r w:rsidRPr="006D6A4D">
                          <w:rPr>
                            <w:noProof/>
                            <w:color w:val="000000"/>
                            <w:sz w:val="24"/>
                            <w:lang w:val="lt-LT"/>
                          </w:rPr>
                          <w:t>24.2. organizuotumas – 3;</w:t>
                        </w:r>
                      </w:p>
                    </w:tc>
                  </w:tr>
                  <w:tr w:rsidR="00837B28" w:rsidRPr="006D6A4D" w14:paraId="3D158390" w14:textId="77777777">
                    <w:trPr>
                      <w:trHeight w:val="260"/>
                    </w:trPr>
                    <w:tc>
                      <w:tcPr>
                        <w:tcW w:w="9070" w:type="dxa"/>
                        <w:tcMar>
                          <w:top w:w="40" w:type="dxa"/>
                          <w:left w:w="40" w:type="dxa"/>
                          <w:bottom w:w="40" w:type="dxa"/>
                          <w:right w:w="40" w:type="dxa"/>
                        </w:tcMar>
                      </w:tcPr>
                      <w:p w14:paraId="1E6FAB90" w14:textId="77777777" w:rsidR="00837B28" w:rsidRPr="006D6A4D" w:rsidRDefault="0018730C">
                        <w:pPr>
                          <w:rPr>
                            <w:noProof/>
                            <w:lang w:val="lt-LT"/>
                          </w:rPr>
                        </w:pPr>
                        <w:r w:rsidRPr="006D6A4D">
                          <w:rPr>
                            <w:noProof/>
                            <w:color w:val="000000"/>
                            <w:sz w:val="24"/>
                            <w:lang w:val="lt-LT"/>
                          </w:rPr>
                          <w:t>24.3. patikimumas ir atsakingumas – 3;</w:t>
                        </w:r>
                      </w:p>
                    </w:tc>
                  </w:tr>
                  <w:tr w:rsidR="00837B28" w:rsidRPr="006D6A4D" w14:paraId="24DA397E" w14:textId="77777777">
                    <w:trPr>
                      <w:trHeight w:val="260"/>
                    </w:trPr>
                    <w:tc>
                      <w:tcPr>
                        <w:tcW w:w="9070" w:type="dxa"/>
                        <w:tcMar>
                          <w:top w:w="40" w:type="dxa"/>
                          <w:left w:w="40" w:type="dxa"/>
                          <w:bottom w:w="40" w:type="dxa"/>
                          <w:right w:w="40" w:type="dxa"/>
                        </w:tcMar>
                      </w:tcPr>
                      <w:p w14:paraId="7D64F364" w14:textId="77777777" w:rsidR="00837B28" w:rsidRPr="006D6A4D" w:rsidRDefault="0018730C">
                        <w:pPr>
                          <w:rPr>
                            <w:noProof/>
                            <w:lang w:val="lt-LT"/>
                          </w:rPr>
                        </w:pPr>
                        <w:r w:rsidRPr="006D6A4D">
                          <w:rPr>
                            <w:noProof/>
                            <w:color w:val="000000"/>
                            <w:sz w:val="24"/>
                            <w:lang w:val="lt-LT"/>
                          </w:rPr>
                          <w:t>24.4. analizė ir pagrindimas – 4;</w:t>
                        </w:r>
                      </w:p>
                    </w:tc>
                  </w:tr>
                  <w:tr w:rsidR="00837B28" w:rsidRPr="006D6A4D" w14:paraId="3AAE6D2D" w14:textId="77777777">
                    <w:trPr>
                      <w:trHeight w:val="260"/>
                    </w:trPr>
                    <w:tc>
                      <w:tcPr>
                        <w:tcW w:w="9070" w:type="dxa"/>
                        <w:tcMar>
                          <w:top w:w="40" w:type="dxa"/>
                          <w:left w:w="40" w:type="dxa"/>
                          <w:bottom w:w="40" w:type="dxa"/>
                          <w:right w:w="40" w:type="dxa"/>
                        </w:tcMar>
                      </w:tcPr>
                      <w:p w14:paraId="62DC5B7B" w14:textId="77777777" w:rsidR="00837B28" w:rsidRPr="006D6A4D" w:rsidRDefault="0018730C">
                        <w:pPr>
                          <w:rPr>
                            <w:noProof/>
                            <w:lang w:val="lt-LT"/>
                          </w:rPr>
                        </w:pPr>
                        <w:r w:rsidRPr="006D6A4D">
                          <w:rPr>
                            <w:noProof/>
                            <w:color w:val="000000"/>
                            <w:sz w:val="24"/>
                            <w:lang w:val="lt-LT"/>
                          </w:rPr>
                          <w:t>24.5. komunikacija – 3.</w:t>
                        </w:r>
                      </w:p>
                    </w:tc>
                  </w:tr>
                </w:tbl>
                <w:p w14:paraId="509F3BFA" w14:textId="77777777" w:rsidR="00837B28" w:rsidRPr="006D6A4D" w:rsidRDefault="00837B28">
                  <w:pPr>
                    <w:rPr>
                      <w:noProof/>
                      <w:lang w:val="lt-LT"/>
                    </w:rPr>
                  </w:pPr>
                </w:p>
              </w:tc>
            </w:tr>
            <w:tr w:rsidR="00837B28" w:rsidRPr="006D6A4D" w14:paraId="6D33CEBC" w14:textId="77777777">
              <w:trPr>
                <w:trHeight w:val="260"/>
              </w:trPr>
              <w:tc>
                <w:tcPr>
                  <w:tcW w:w="9070" w:type="dxa"/>
                  <w:tcMar>
                    <w:top w:w="40" w:type="dxa"/>
                    <w:left w:w="40" w:type="dxa"/>
                    <w:bottom w:w="40" w:type="dxa"/>
                    <w:right w:w="40" w:type="dxa"/>
                  </w:tcMar>
                </w:tcPr>
                <w:p w14:paraId="548E2BD1" w14:textId="77777777" w:rsidR="00837B28" w:rsidRPr="006D6A4D" w:rsidRDefault="0018730C">
                  <w:pPr>
                    <w:rPr>
                      <w:noProof/>
                      <w:lang w:val="lt-LT"/>
                    </w:rPr>
                  </w:pPr>
                  <w:r w:rsidRPr="006D6A4D">
                    <w:rPr>
                      <w:noProof/>
                      <w:color w:val="000000"/>
                      <w:sz w:val="24"/>
                      <w:lang w:val="lt-LT"/>
                    </w:rPr>
                    <w:t>25. Specifinės kompetencijos ir jų pakankami lygiai:</w:t>
                  </w:r>
                  <w:r w:rsidRPr="006D6A4D">
                    <w:rPr>
                      <w:noProof/>
                      <w:color w:val="FFFFFF"/>
                      <w:sz w:val="24"/>
                      <w:lang w:val="lt-LT"/>
                    </w:rPr>
                    <w:t>0</w:t>
                  </w:r>
                </w:p>
              </w:tc>
            </w:tr>
            <w:tr w:rsidR="00837B28" w:rsidRPr="006D6A4D" w14:paraId="0647950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37B28" w:rsidRPr="006D6A4D" w14:paraId="4101610B" w14:textId="77777777">
                    <w:trPr>
                      <w:trHeight w:val="260"/>
                    </w:trPr>
                    <w:tc>
                      <w:tcPr>
                        <w:tcW w:w="9070" w:type="dxa"/>
                        <w:tcMar>
                          <w:top w:w="40" w:type="dxa"/>
                          <w:left w:w="40" w:type="dxa"/>
                          <w:bottom w:w="40" w:type="dxa"/>
                          <w:right w:w="40" w:type="dxa"/>
                        </w:tcMar>
                      </w:tcPr>
                      <w:p w14:paraId="778EEC05" w14:textId="77777777" w:rsidR="00837B28" w:rsidRPr="006D6A4D" w:rsidRDefault="0018730C">
                        <w:pPr>
                          <w:rPr>
                            <w:noProof/>
                            <w:lang w:val="lt-LT"/>
                          </w:rPr>
                        </w:pPr>
                        <w:r w:rsidRPr="006D6A4D">
                          <w:rPr>
                            <w:noProof/>
                            <w:color w:val="000000"/>
                            <w:sz w:val="24"/>
                            <w:lang w:val="lt-LT"/>
                          </w:rPr>
                          <w:t>25.1. informacijos valdymas – 3.</w:t>
                        </w:r>
                      </w:p>
                    </w:tc>
                  </w:tr>
                </w:tbl>
                <w:p w14:paraId="6CF4CC1E" w14:textId="77777777" w:rsidR="00837B28" w:rsidRPr="006D6A4D" w:rsidRDefault="00837B28">
                  <w:pPr>
                    <w:rPr>
                      <w:noProof/>
                      <w:lang w:val="lt-LT"/>
                    </w:rPr>
                  </w:pPr>
                </w:p>
              </w:tc>
            </w:tr>
            <w:tr w:rsidR="00837B28" w:rsidRPr="006D6A4D" w14:paraId="77B3C4E2" w14:textId="77777777">
              <w:trPr>
                <w:trHeight w:val="260"/>
              </w:trPr>
              <w:tc>
                <w:tcPr>
                  <w:tcW w:w="9070" w:type="dxa"/>
                  <w:tcMar>
                    <w:top w:w="40" w:type="dxa"/>
                    <w:left w:w="40" w:type="dxa"/>
                    <w:bottom w:w="40" w:type="dxa"/>
                    <w:right w:w="40" w:type="dxa"/>
                  </w:tcMar>
                </w:tcPr>
                <w:p w14:paraId="032D30BF" w14:textId="77777777" w:rsidR="00837B28" w:rsidRPr="006D6A4D" w:rsidRDefault="0018730C">
                  <w:pPr>
                    <w:rPr>
                      <w:noProof/>
                      <w:lang w:val="lt-LT"/>
                    </w:rPr>
                  </w:pPr>
                  <w:r w:rsidRPr="006D6A4D">
                    <w:rPr>
                      <w:noProof/>
                      <w:color w:val="000000"/>
                      <w:sz w:val="24"/>
                      <w:lang w:val="lt-LT"/>
                    </w:rPr>
                    <w:t>26. Profesinės kompetencijos ir jų pakankami lygiai:</w:t>
                  </w:r>
                  <w:r w:rsidRPr="006D6A4D">
                    <w:rPr>
                      <w:noProof/>
                      <w:color w:val="FFFFFF"/>
                      <w:sz w:val="24"/>
                      <w:lang w:val="lt-LT"/>
                    </w:rPr>
                    <w:t>0</w:t>
                  </w:r>
                </w:p>
              </w:tc>
            </w:tr>
            <w:tr w:rsidR="00837B28" w:rsidRPr="006D6A4D" w14:paraId="2105038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37B28" w:rsidRPr="006D6A4D" w14:paraId="5E25F771" w14:textId="77777777">
                    <w:trPr>
                      <w:trHeight w:val="260"/>
                    </w:trPr>
                    <w:tc>
                      <w:tcPr>
                        <w:tcW w:w="9070" w:type="dxa"/>
                        <w:tcMar>
                          <w:top w:w="40" w:type="dxa"/>
                          <w:left w:w="40" w:type="dxa"/>
                          <w:bottom w:w="40" w:type="dxa"/>
                          <w:right w:w="40" w:type="dxa"/>
                        </w:tcMar>
                      </w:tcPr>
                      <w:p w14:paraId="46950678" w14:textId="77777777" w:rsidR="00837B28" w:rsidRPr="006D6A4D" w:rsidRDefault="0018730C">
                        <w:pPr>
                          <w:rPr>
                            <w:noProof/>
                            <w:lang w:val="lt-LT"/>
                          </w:rPr>
                        </w:pPr>
                        <w:r w:rsidRPr="006D6A4D">
                          <w:rPr>
                            <w:noProof/>
                            <w:color w:val="000000"/>
                            <w:sz w:val="24"/>
                            <w:lang w:val="lt-LT"/>
                          </w:rPr>
                          <w:t>26.1. veiklos planavimas – 3.</w:t>
                        </w:r>
                      </w:p>
                    </w:tc>
                  </w:tr>
                </w:tbl>
                <w:p w14:paraId="71929FAF" w14:textId="77777777" w:rsidR="00837B28" w:rsidRPr="006D6A4D" w:rsidRDefault="00837B28">
                  <w:pPr>
                    <w:rPr>
                      <w:noProof/>
                      <w:lang w:val="lt-LT"/>
                    </w:rPr>
                  </w:pPr>
                </w:p>
              </w:tc>
            </w:tr>
          </w:tbl>
          <w:p w14:paraId="5864E466" w14:textId="77777777" w:rsidR="00837B28" w:rsidRPr="006D6A4D" w:rsidRDefault="00837B28">
            <w:pPr>
              <w:rPr>
                <w:noProof/>
                <w:lang w:val="lt-LT"/>
              </w:rPr>
            </w:pPr>
          </w:p>
        </w:tc>
      </w:tr>
      <w:tr w:rsidR="00837B28" w:rsidRPr="006D6A4D" w14:paraId="3D5D1C4E" w14:textId="77777777">
        <w:trPr>
          <w:trHeight w:val="517"/>
        </w:trPr>
        <w:tc>
          <w:tcPr>
            <w:tcW w:w="13" w:type="dxa"/>
          </w:tcPr>
          <w:p w14:paraId="23E13FA1" w14:textId="77777777" w:rsidR="00837B28" w:rsidRPr="006D6A4D" w:rsidRDefault="00837B28">
            <w:pPr>
              <w:pStyle w:val="EmptyLayoutCell"/>
              <w:rPr>
                <w:noProof/>
                <w:lang w:val="lt-LT"/>
              </w:rPr>
            </w:pPr>
          </w:p>
        </w:tc>
        <w:tc>
          <w:tcPr>
            <w:tcW w:w="1" w:type="dxa"/>
          </w:tcPr>
          <w:p w14:paraId="1352C594" w14:textId="77777777" w:rsidR="00837B28" w:rsidRPr="006D6A4D" w:rsidRDefault="00837B28">
            <w:pPr>
              <w:pStyle w:val="EmptyLayoutCell"/>
              <w:rPr>
                <w:noProof/>
                <w:lang w:val="lt-LT"/>
              </w:rPr>
            </w:pPr>
          </w:p>
        </w:tc>
        <w:tc>
          <w:tcPr>
            <w:tcW w:w="1" w:type="dxa"/>
          </w:tcPr>
          <w:p w14:paraId="69727A2E" w14:textId="77777777" w:rsidR="00837B28" w:rsidRPr="006D6A4D" w:rsidRDefault="00837B28">
            <w:pPr>
              <w:pStyle w:val="EmptyLayoutCell"/>
              <w:rPr>
                <w:noProof/>
                <w:lang w:val="lt-LT"/>
              </w:rPr>
            </w:pPr>
          </w:p>
        </w:tc>
        <w:tc>
          <w:tcPr>
            <w:tcW w:w="9055" w:type="dxa"/>
          </w:tcPr>
          <w:p w14:paraId="67C6387C" w14:textId="77777777" w:rsidR="00837B28" w:rsidRPr="006D6A4D" w:rsidRDefault="00837B28">
            <w:pPr>
              <w:pStyle w:val="EmptyLayoutCell"/>
              <w:rPr>
                <w:noProof/>
                <w:lang w:val="lt-LT"/>
              </w:rPr>
            </w:pPr>
          </w:p>
        </w:tc>
        <w:tc>
          <w:tcPr>
            <w:tcW w:w="13" w:type="dxa"/>
          </w:tcPr>
          <w:p w14:paraId="3A71DDF7" w14:textId="77777777" w:rsidR="00837B28" w:rsidRPr="006D6A4D" w:rsidRDefault="00837B28">
            <w:pPr>
              <w:pStyle w:val="EmptyLayoutCell"/>
              <w:rPr>
                <w:noProof/>
                <w:lang w:val="lt-LT"/>
              </w:rPr>
            </w:pPr>
          </w:p>
        </w:tc>
      </w:tr>
      <w:tr w:rsidR="00F72252" w:rsidRPr="006D6A4D" w14:paraId="553DD052" w14:textId="77777777" w:rsidTr="00F72252">
        <w:tc>
          <w:tcPr>
            <w:tcW w:w="13" w:type="dxa"/>
          </w:tcPr>
          <w:p w14:paraId="3813B26E" w14:textId="77777777" w:rsidR="00837B28" w:rsidRPr="006D6A4D" w:rsidRDefault="00837B28">
            <w:pPr>
              <w:pStyle w:val="EmptyLayoutCell"/>
              <w:rPr>
                <w:noProof/>
                <w:lang w:val="lt-LT"/>
              </w:rPr>
            </w:pPr>
          </w:p>
        </w:tc>
        <w:tc>
          <w:tcPr>
            <w:tcW w:w="1" w:type="dxa"/>
          </w:tcPr>
          <w:p w14:paraId="66B0F47C" w14:textId="77777777" w:rsidR="00837B28" w:rsidRPr="006D6A4D" w:rsidRDefault="00837B28">
            <w:pPr>
              <w:pStyle w:val="EmptyLayoutCell"/>
              <w:rPr>
                <w:noProof/>
                <w:lang w:val="lt-LT"/>
              </w:rPr>
            </w:pPr>
          </w:p>
        </w:tc>
        <w:tc>
          <w:tcPr>
            <w:tcW w:w="1" w:type="dxa"/>
          </w:tcPr>
          <w:p w14:paraId="2DA020AD" w14:textId="77777777" w:rsidR="00837B28" w:rsidRPr="006D6A4D" w:rsidRDefault="00837B28">
            <w:pPr>
              <w:pStyle w:val="EmptyLayoutCell"/>
              <w:rPr>
                <w:noProof/>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837B28" w:rsidRPr="006D6A4D" w14:paraId="5D01976B" w14:textId="77777777">
              <w:trPr>
                <w:trHeight w:val="260"/>
              </w:trPr>
              <w:tc>
                <w:tcPr>
                  <w:tcW w:w="3401" w:type="dxa"/>
                  <w:tcMar>
                    <w:top w:w="40" w:type="dxa"/>
                    <w:left w:w="40" w:type="dxa"/>
                    <w:bottom w:w="40" w:type="dxa"/>
                    <w:right w:w="40" w:type="dxa"/>
                  </w:tcMar>
                </w:tcPr>
                <w:p w14:paraId="73124857" w14:textId="77777777" w:rsidR="00837B28" w:rsidRPr="006D6A4D" w:rsidRDefault="0018730C">
                  <w:pPr>
                    <w:rPr>
                      <w:noProof/>
                      <w:lang w:val="lt-LT"/>
                    </w:rPr>
                  </w:pPr>
                  <w:r w:rsidRPr="006D6A4D">
                    <w:rPr>
                      <w:noProof/>
                      <w:color w:val="000000"/>
                      <w:sz w:val="24"/>
                      <w:lang w:val="lt-LT"/>
                    </w:rPr>
                    <w:t>Susipažinau</w:t>
                  </w:r>
                </w:p>
              </w:tc>
              <w:tc>
                <w:tcPr>
                  <w:tcW w:w="5669" w:type="dxa"/>
                  <w:tcMar>
                    <w:top w:w="40" w:type="dxa"/>
                    <w:left w:w="40" w:type="dxa"/>
                    <w:bottom w:w="40" w:type="dxa"/>
                    <w:right w:w="40" w:type="dxa"/>
                  </w:tcMar>
                </w:tcPr>
                <w:p w14:paraId="1F6E13FD" w14:textId="77777777" w:rsidR="00837B28" w:rsidRPr="006D6A4D" w:rsidRDefault="00837B28">
                  <w:pPr>
                    <w:rPr>
                      <w:noProof/>
                      <w:lang w:val="lt-LT"/>
                    </w:rPr>
                  </w:pPr>
                </w:p>
              </w:tc>
            </w:tr>
            <w:tr w:rsidR="00837B28" w:rsidRPr="006D6A4D" w14:paraId="5DF2BD09" w14:textId="77777777">
              <w:trPr>
                <w:trHeight w:val="260"/>
              </w:trPr>
              <w:tc>
                <w:tcPr>
                  <w:tcW w:w="3401" w:type="dxa"/>
                  <w:tcBorders>
                    <w:bottom w:val="single" w:sz="2" w:space="0" w:color="000000"/>
                  </w:tcBorders>
                  <w:tcMar>
                    <w:top w:w="40" w:type="dxa"/>
                    <w:left w:w="40" w:type="dxa"/>
                    <w:bottom w:w="40" w:type="dxa"/>
                    <w:right w:w="40" w:type="dxa"/>
                  </w:tcMar>
                </w:tcPr>
                <w:p w14:paraId="211ABACA" w14:textId="77777777" w:rsidR="00837B28" w:rsidRPr="006D6A4D" w:rsidRDefault="00837B28">
                  <w:pPr>
                    <w:rPr>
                      <w:noProof/>
                      <w:lang w:val="lt-LT"/>
                    </w:rPr>
                  </w:pPr>
                </w:p>
              </w:tc>
              <w:tc>
                <w:tcPr>
                  <w:tcW w:w="5669" w:type="dxa"/>
                  <w:tcMar>
                    <w:top w:w="40" w:type="dxa"/>
                    <w:left w:w="40" w:type="dxa"/>
                    <w:bottom w:w="40" w:type="dxa"/>
                    <w:right w:w="40" w:type="dxa"/>
                  </w:tcMar>
                </w:tcPr>
                <w:p w14:paraId="197CA5D6" w14:textId="77777777" w:rsidR="00837B28" w:rsidRPr="006D6A4D" w:rsidRDefault="00837B28">
                  <w:pPr>
                    <w:rPr>
                      <w:noProof/>
                      <w:lang w:val="lt-LT"/>
                    </w:rPr>
                  </w:pPr>
                </w:p>
              </w:tc>
            </w:tr>
            <w:tr w:rsidR="00837B28" w:rsidRPr="006D6A4D" w14:paraId="468F0D25" w14:textId="77777777">
              <w:trPr>
                <w:trHeight w:val="260"/>
              </w:trPr>
              <w:tc>
                <w:tcPr>
                  <w:tcW w:w="3401" w:type="dxa"/>
                  <w:tcMar>
                    <w:top w:w="40" w:type="dxa"/>
                    <w:left w:w="40" w:type="dxa"/>
                    <w:bottom w:w="40" w:type="dxa"/>
                    <w:right w:w="40" w:type="dxa"/>
                  </w:tcMar>
                </w:tcPr>
                <w:p w14:paraId="444AE83F" w14:textId="77777777" w:rsidR="00837B28" w:rsidRPr="006D6A4D" w:rsidRDefault="0018730C">
                  <w:pPr>
                    <w:rPr>
                      <w:noProof/>
                      <w:lang w:val="lt-LT"/>
                    </w:rPr>
                  </w:pPr>
                  <w:r w:rsidRPr="006D6A4D">
                    <w:rPr>
                      <w:noProof/>
                      <w:color w:val="000000"/>
                      <w:lang w:val="lt-LT"/>
                    </w:rPr>
                    <w:t>(Parašas)</w:t>
                  </w:r>
                </w:p>
              </w:tc>
              <w:tc>
                <w:tcPr>
                  <w:tcW w:w="5669" w:type="dxa"/>
                  <w:tcMar>
                    <w:top w:w="40" w:type="dxa"/>
                    <w:left w:w="40" w:type="dxa"/>
                    <w:bottom w:w="40" w:type="dxa"/>
                    <w:right w:w="40" w:type="dxa"/>
                  </w:tcMar>
                </w:tcPr>
                <w:p w14:paraId="08BC9AE6" w14:textId="77777777" w:rsidR="00837B28" w:rsidRPr="006D6A4D" w:rsidRDefault="00837B28">
                  <w:pPr>
                    <w:rPr>
                      <w:noProof/>
                      <w:lang w:val="lt-LT"/>
                    </w:rPr>
                  </w:pPr>
                </w:p>
              </w:tc>
            </w:tr>
            <w:tr w:rsidR="00837B28" w:rsidRPr="006D6A4D" w14:paraId="180CA1D9" w14:textId="77777777">
              <w:trPr>
                <w:trHeight w:val="260"/>
              </w:trPr>
              <w:tc>
                <w:tcPr>
                  <w:tcW w:w="3401" w:type="dxa"/>
                  <w:tcBorders>
                    <w:bottom w:val="single" w:sz="2" w:space="0" w:color="000000"/>
                  </w:tcBorders>
                  <w:tcMar>
                    <w:top w:w="40" w:type="dxa"/>
                    <w:left w:w="40" w:type="dxa"/>
                    <w:bottom w:w="40" w:type="dxa"/>
                    <w:right w:w="40" w:type="dxa"/>
                  </w:tcMar>
                </w:tcPr>
                <w:p w14:paraId="78F828FE" w14:textId="77777777" w:rsidR="00837B28" w:rsidRPr="006D6A4D" w:rsidRDefault="00837B28">
                  <w:pPr>
                    <w:rPr>
                      <w:noProof/>
                      <w:lang w:val="lt-LT"/>
                    </w:rPr>
                  </w:pPr>
                </w:p>
              </w:tc>
              <w:tc>
                <w:tcPr>
                  <w:tcW w:w="5669" w:type="dxa"/>
                  <w:tcMar>
                    <w:top w:w="40" w:type="dxa"/>
                    <w:left w:w="40" w:type="dxa"/>
                    <w:bottom w:w="40" w:type="dxa"/>
                    <w:right w:w="40" w:type="dxa"/>
                  </w:tcMar>
                </w:tcPr>
                <w:p w14:paraId="63498F55" w14:textId="77777777" w:rsidR="00837B28" w:rsidRPr="006D6A4D" w:rsidRDefault="00837B28">
                  <w:pPr>
                    <w:rPr>
                      <w:noProof/>
                      <w:lang w:val="lt-LT"/>
                    </w:rPr>
                  </w:pPr>
                </w:p>
              </w:tc>
            </w:tr>
            <w:tr w:rsidR="00837B28" w:rsidRPr="006D6A4D" w14:paraId="62A88D7C" w14:textId="77777777">
              <w:trPr>
                <w:trHeight w:val="260"/>
              </w:trPr>
              <w:tc>
                <w:tcPr>
                  <w:tcW w:w="3401" w:type="dxa"/>
                  <w:tcMar>
                    <w:top w:w="40" w:type="dxa"/>
                    <w:left w:w="40" w:type="dxa"/>
                    <w:bottom w:w="40" w:type="dxa"/>
                    <w:right w:w="40" w:type="dxa"/>
                  </w:tcMar>
                </w:tcPr>
                <w:p w14:paraId="37A9BFE0" w14:textId="77777777" w:rsidR="00837B28" w:rsidRPr="006D6A4D" w:rsidRDefault="0018730C">
                  <w:pPr>
                    <w:rPr>
                      <w:noProof/>
                      <w:lang w:val="lt-LT"/>
                    </w:rPr>
                  </w:pPr>
                  <w:r w:rsidRPr="006D6A4D">
                    <w:rPr>
                      <w:noProof/>
                      <w:color w:val="000000"/>
                      <w:lang w:val="lt-LT"/>
                    </w:rPr>
                    <w:t>(Vardas ir pavardė)</w:t>
                  </w:r>
                </w:p>
              </w:tc>
              <w:tc>
                <w:tcPr>
                  <w:tcW w:w="5669" w:type="dxa"/>
                  <w:tcMar>
                    <w:top w:w="40" w:type="dxa"/>
                    <w:left w:w="40" w:type="dxa"/>
                    <w:bottom w:w="40" w:type="dxa"/>
                    <w:right w:w="40" w:type="dxa"/>
                  </w:tcMar>
                </w:tcPr>
                <w:p w14:paraId="0632B724" w14:textId="77777777" w:rsidR="00837B28" w:rsidRPr="006D6A4D" w:rsidRDefault="00837B28">
                  <w:pPr>
                    <w:rPr>
                      <w:noProof/>
                      <w:lang w:val="lt-LT"/>
                    </w:rPr>
                  </w:pPr>
                </w:p>
              </w:tc>
            </w:tr>
            <w:tr w:rsidR="00837B28" w:rsidRPr="006D6A4D" w14:paraId="31A3ACF3" w14:textId="77777777">
              <w:trPr>
                <w:trHeight w:val="260"/>
              </w:trPr>
              <w:tc>
                <w:tcPr>
                  <w:tcW w:w="3401" w:type="dxa"/>
                  <w:tcBorders>
                    <w:bottom w:val="single" w:sz="2" w:space="0" w:color="000000"/>
                  </w:tcBorders>
                  <w:tcMar>
                    <w:top w:w="40" w:type="dxa"/>
                    <w:left w:w="40" w:type="dxa"/>
                    <w:bottom w:w="40" w:type="dxa"/>
                    <w:right w:w="40" w:type="dxa"/>
                  </w:tcMar>
                </w:tcPr>
                <w:p w14:paraId="7748AABB" w14:textId="77777777" w:rsidR="00837B28" w:rsidRPr="006D6A4D" w:rsidRDefault="00837B28">
                  <w:pPr>
                    <w:rPr>
                      <w:noProof/>
                      <w:lang w:val="lt-LT"/>
                    </w:rPr>
                  </w:pPr>
                </w:p>
              </w:tc>
              <w:tc>
                <w:tcPr>
                  <w:tcW w:w="5669" w:type="dxa"/>
                  <w:tcMar>
                    <w:top w:w="40" w:type="dxa"/>
                    <w:left w:w="40" w:type="dxa"/>
                    <w:bottom w:w="40" w:type="dxa"/>
                    <w:right w:w="40" w:type="dxa"/>
                  </w:tcMar>
                </w:tcPr>
                <w:p w14:paraId="39CABC39" w14:textId="77777777" w:rsidR="00837B28" w:rsidRPr="006D6A4D" w:rsidRDefault="00837B28">
                  <w:pPr>
                    <w:rPr>
                      <w:noProof/>
                      <w:lang w:val="lt-LT"/>
                    </w:rPr>
                  </w:pPr>
                </w:p>
              </w:tc>
            </w:tr>
            <w:tr w:rsidR="00837B28" w:rsidRPr="006D6A4D" w14:paraId="256204AE" w14:textId="77777777">
              <w:trPr>
                <w:trHeight w:val="260"/>
              </w:trPr>
              <w:tc>
                <w:tcPr>
                  <w:tcW w:w="3401" w:type="dxa"/>
                  <w:tcMar>
                    <w:top w:w="40" w:type="dxa"/>
                    <w:left w:w="40" w:type="dxa"/>
                    <w:bottom w:w="40" w:type="dxa"/>
                    <w:right w:w="40" w:type="dxa"/>
                  </w:tcMar>
                </w:tcPr>
                <w:p w14:paraId="6F2EC2BC" w14:textId="77777777" w:rsidR="00837B28" w:rsidRPr="006D6A4D" w:rsidRDefault="0018730C">
                  <w:pPr>
                    <w:rPr>
                      <w:noProof/>
                      <w:lang w:val="lt-LT"/>
                    </w:rPr>
                  </w:pPr>
                  <w:r w:rsidRPr="006D6A4D">
                    <w:rPr>
                      <w:noProof/>
                      <w:color w:val="000000"/>
                      <w:lang w:val="lt-LT"/>
                    </w:rPr>
                    <w:t>(Data)</w:t>
                  </w:r>
                </w:p>
              </w:tc>
              <w:tc>
                <w:tcPr>
                  <w:tcW w:w="5669" w:type="dxa"/>
                  <w:tcMar>
                    <w:top w:w="40" w:type="dxa"/>
                    <w:left w:w="40" w:type="dxa"/>
                    <w:bottom w:w="40" w:type="dxa"/>
                    <w:right w:w="40" w:type="dxa"/>
                  </w:tcMar>
                </w:tcPr>
                <w:p w14:paraId="6FF1AC0B" w14:textId="77777777" w:rsidR="00837B28" w:rsidRPr="006D6A4D" w:rsidRDefault="00837B28">
                  <w:pPr>
                    <w:rPr>
                      <w:noProof/>
                      <w:lang w:val="lt-LT"/>
                    </w:rPr>
                  </w:pPr>
                </w:p>
              </w:tc>
            </w:tr>
            <w:tr w:rsidR="00837B28" w:rsidRPr="006D6A4D" w14:paraId="2AABB899" w14:textId="77777777">
              <w:trPr>
                <w:trHeight w:val="260"/>
              </w:trPr>
              <w:tc>
                <w:tcPr>
                  <w:tcW w:w="3401" w:type="dxa"/>
                  <w:tcMar>
                    <w:top w:w="40" w:type="dxa"/>
                    <w:left w:w="40" w:type="dxa"/>
                    <w:bottom w:w="40" w:type="dxa"/>
                    <w:right w:w="40" w:type="dxa"/>
                  </w:tcMar>
                </w:tcPr>
                <w:p w14:paraId="3C5A433B" w14:textId="77777777" w:rsidR="00837B28" w:rsidRPr="006D6A4D" w:rsidRDefault="00837B28">
                  <w:pPr>
                    <w:rPr>
                      <w:noProof/>
                      <w:lang w:val="lt-LT"/>
                    </w:rPr>
                  </w:pPr>
                </w:p>
              </w:tc>
              <w:tc>
                <w:tcPr>
                  <w:tcW w:w="5669" w:type="dxa"/>
                  <w:tcMar>
                    <w:top w:w="40" w:type="dxa"/>
                    <w:left w:w="40" w:type="dxa"/>
                    <w:bottom w:w="40" w:type="dxa"/>
                    <w:right w:w="40" w:type="dxa"/>
                  </w:tcMar>
                </w:tcPr>
                <w:p w14:paraId="6DD1F4DD" w14:textId="77777777" w:rsidR="00837B28" w:rsidRPr="006D6A4D" w:rsidRDefault="00837B28">
                  <w:pPr>
                    <w:rPr>
                      <w:noProof/>
                      <w:lang w:val="lt-LT"/>
                    </w:rPr>
                  </w:pPr>
                </w:p>
              </w:tc>
            </w:tr>
          </w:tbl>
          <w:p w14:paraId="18D5983B" w14:textId="77777777" w:rsidR="00837B28" w:rsidRPr="006D6A4D" w:rsidRDefault="00837B28">
            <w:pPr>
              <w:rPr>
                <w:noProof/>
                <w:lang w:val="lt-LT"/>
              </w:rPr>
            </w:pPr>
          </w:p>
        </w:tc>
      </w:tr>
      <w:tr w:rsidR="00837B28" w:rsidRPr="006D6A4D" w14:paraId="1A0E268A" w14:textId="77777777">
        <w:trPr>
          <w:trHeight w:val="41"/>
        </w:trPr>
        <w:tc>
          <w:tcPr>
            <w:tcW w:w="13" w:type="dxa"/>
          </w:tcPr>
          <w:p w14:paraId="3F6DBF2B" w14:textId="77777777" w:rsidR="00837B28" w:rsidRPr="006D6A4D" w:rsidRDefault="00837B28">
            <w:pPr>
              <w:pStyle w:val="EmptyLayoutCell"/>
              <w:rPr>
                <w:noProof/>
                <w:lang w:val="lt-LT"/>
              </w:rPr>
            </w:pPr>
          </w:p>
        </w:tc>
        <w:tc>
          <w:tcPr>
            <w:tcW w:w="1" w:type="dxa"/>
          </w:tcPr>
          <w:p w14:paraId="704BA53E" w14:textId="77777777" w:rsidR="00837B28" w:rsidRPr="006D6A4D" w:rsidRDefault="00837B28">
            <w:pPr>
              <w:pStyle w:val="EmptyLayoutCell"/>
              <w:rPr>
                <w:noProof/>
                <w:lang w:val="lt-LT"/>
              </w:rPr>
            </w:pPr>
          </w:p>
        </w:tc>
        <w:tc>
          <w:tcPr>
            <w:tcW w:w="1" w:type="dxa"/>
          </w:tcPr>
          <w:p w14:paraId="210F2673" w14:textId="77777777" w:rsidR="00837B28" w:rsidRPr="006D6A4D" w:rsidRDefault="00837B28">
            <w:pPr>
              <w:pStyle w:val="EmptyLayoutCell"/>
              <w:rPr>
                <w:noProof/>
                <w:lang w:val="lt-LT"/>
              </w:rPr>
            </w:pPr>
          </w:p>
        </w:tc>
        <w:tc>
          <w:tcPr>
            <w:tcW w:w="9055" w:type="dxa"/>
          </w:tcPr>
          <w:p w14:paraId="5D42C50B" w14:textId="77777777" w:rsidR="00837B28" w:rsidRPr="006D6A4D" w:rsidRDefault="00837B28">
            <w:pPr>
              <w:pStyle w:val="EmptyLayoutCell"/>
              <w:rPr>
                <w:noProof/>
                <w:lang w:val="lt-LT"/>
              </w:rPr>
            </w:pPr>
          </w:p>
        </w:tc>
        <w:tc>
          <w:tcPr>
            <w:tcW w:w="13" w:type="dxa"/>
          </w:tcPr>
          <w:p w14:paraId="658E2AD5" w14:textId="77777777" w:rsidR="00837B28" w:rsidRPr="006D6A4D" w:rsidRDefault="00837B28">
            <w:pPr>
              <w:pStyle w:val="EmptyLayoutCell"/>
              <w:rPr>
                <w:noProof/>
                <w:lang w:val="lt-LT"/>
              </w:rPr>
            </w:pPr>
          </w:p>
        </w:tc>
      </w:tr>
    </w:tbl>
    <w:p w14:paraId="2BE94AF5" w14:textId="77777777" w:rsidR="0018730C" w:rsidRPr="006D6A4D" w:rsidRDefault="0018730C">
      <w:pPr>
        <w:rPr>
          <w:noProof/>
          <w:lang w:val="lt-LT"/>
        </w:rPr>
      </w:pPr>
    </w:p>
    <w:sectPr w:rsidR="0018730C" w:rsidRPr="006D6A4D">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252"/>
    <w:rsid w:val="0018730C"/>
    <w:rsid w:val="00454946"/>
    <w:rsid w:val="006D6A4D"/>
    <w:rsid w:val="00837B28"/>
    <w:rsid w:val="008B1ABD"/>
    <w:rsid w:val="00F722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A1473"/>
  <w15:chartTrackingRefBased/>
  <w15:docId w15:val="{2D9C1D11-848C-438F-B59E-DD84499C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3128</Words>
  <Characters>1784</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Violeta Trainavičienė</dc:creator>
  <cp:keywords/>
  <cp:lastModifiedBy>Raimonda Staškienė</cp:lastModifiedBy>
  <cp:revision>2</cp:revision>
  <dcterms:created xsi:type="dcterms:W3CDTF">2020-10-15T06:10:00Z</dcterms:created>
  <dcterms:modified xsi:type="dcterms:W3CDTF">2020-10-15T06:10:00Z</dcterms:modified>
</cp:coreProperties>
</file>